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A4" w:rsidRDefault="00CF1CA4" w:rsidP="00CF1CA4">
      <w:pPr>
        <w:pBdr>
          <w:bottom w:val="single" w:sz="4" w:space="1" w:color="auto"/>
        </w:pBdr>
        <w:rPr>
          <w:rFonts w:cs="Arial"/>
          <w:b/>
          <w:smallCaps/>
          <w:sz w:val="36"/>
        </w:rPr>
      </w:pPr>
      <w:bookmarkStart w:id="0" w:name="_GoBack"/>
      <w:bookmarkEnd w:id="0"/>
      <w:r>
        <w:rPr>
          <w:rFonts w:cs="Arial"/>
          <w:b/>
          <w:smallCaps/>
          <w:sz w:val="36"/>
        </w:rPr>
        <w:t>Supplementary File</w:t>
      </w:r>
    </w:p>
    <w:p w:rsidR="00CF1CA4" w:rsidRDefault="00CF1CA4" w:rsidP="00CF1CA4">
      <w:pPr>
        <w:rPr>
          <w:rFonts w:cs="Arial"/>
          <w:b/>
          <w:smallCaps/>
          <w:sz w:val="36"/>
        </w:rPr>
      </w:pPr>
    </w:p>
    <w:tbl>
      <w:tblPr>
        <w:tblStyle w:val="PlainTable11"/>
        <w:tblW w:w="9067" w:type="dxa"/>
        <w:tblLook w:val="0480" w:firstRow="0" w:lastRow="0" w:firstColumn="1" w:lastColumn="0" w:noHBand="0" w:noVBand="1"/>
      </w:tblPr>
      <w:tblGrid>
        <w:gridCol w:w="1131"/>
        <w:gridCol w:w="2550"/>
        <w:gridCol w:w="2410"/>
        <w:gridCol w:w="2976"/>
      </w:tblGrid>
      <w:tr w:rsidR="00CF1CA4" w:rsidRPr="0004768C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rPr>
                <w:sz w:val="24"/>
              </w:rPr>
            </w:pPr>
            <w:r w:rsidRPr="0004768C">
              <w:rPr>
                <w:sz w:val="24"/>
              </w:rPr>
              <w:t>Score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Dysphagia</w:t>
            </w:r>
            <w:r>
              <w:rPr>
                <w:b/>
                <w:sz w:val="24"/>
              </w:rPr>
              <w:t xml:space="preserve"> (D)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Regurgitation</w:t>
            </w:r>
            <w:r>
              <w:rPr>
                <w:b/>
                <w:sz w:val="24"/>
              </w:rPr>
              <w:t xml:space="preserve"> (R)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Complication</w:t>
            </w:r>
            <w:r>
              <w:rPr>
                <w:b/>
                <w:sz w:val="24"/>
              </w:rPr>
              <w:t xml:space="preserve"> (C)</w:t>
            </w:r>
          </w:p>
        </w:tc>
      </w:tr>
      <w:tr w:rsidR="00CF1CA4" w:rsidTr="00E24C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dysphagia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No regurgitation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No complications</w:t>
            </w:r>
          </w:p>
        </w:tc>
      </w:tr>
      <w:tr w:rsidR="00CF1CA4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Dysphagia</w:t>
            </w:r>
            <w:r w:rsidRPr="00DF3679">
              <w:rPr>
                <w:sz w:val="24"/>
              </w:rPr>
              <w:t xml:space="preserve"> with normal/solid diet</w:t>
            </w:r>
          </w:p>
        </w:tc>
        <w:tc>
          <w:tcPr>
            <w:tcW w:w="2410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More than once a week, less than once a day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Recurrent chest infections OR unintentional weight loss &gt;5kg over last 3 months</w:t>
            </w:r>
          </w:p>
        </w:tc>
      </w:tr>
      <w:tr w:rsidR="00CF1CA4" w:rsidTr="00E24C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Dysphagia</w:t>
            </w:r>
            <w:r w:rsidRPr="00DF3679">
              <w:rPr>
                <w:sz w:val="24"/>
              </w:rPr>
              <w:t xml:space="preserve"> with soft diet (semi solid)</w:t>
            </w:r>
          </w:p>
        </w:tc>
        <w:tc>
          <w:tcPr>
            <w:tcW w:w="2410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At least once per day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Recurrent chest infections and unintentional weight loss</w:t>
            </w:r>
          </w:p>
        </w:tc>
      </w:tr>
      <w:tr w:rsidR="00CF1CA4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Dysphagia</w:t>
            </w:r>
            <w:r w:rsidRPr="00DF3679">
              <w:rPr>
                <w:sz w:val="24"/>
              </w:rPr>
              <w:t xml:space="preserve"> with fluids</w:t>
            </w:r>
          </w:p>
        </w:tc>
        <w:tc>
          <w:tcPr>
            <w:tcW w:w="2410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Immediately following all meals/drinks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F1CA4" w:rsidTr="00E24C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Difficulty swallowing saliva</w:t>
            </w:r>
          </w:p>
        </w:tc>
        <w:tc>
          <w:tcPr>
            <w:tcW w:w="2410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F3679">
              <w:rPr>
                <w:sz w:val="24"/>
              </w:rPr>
              <w:t>Regurgitation resulting in choking or coughing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CF1CA4" w:rsidRDefault="00CF1CA4" w:rsidP="00CF1CA4">
      <w:pPr>
        <w:rPr>
          <w:rFonts w:cs="Arial"/>
          <w:b/>
          <w:smallCaps/>
          <w:sz w:val="36"/>
        </w:rPr>
      </w:pPr>
    </w:p>
    <w:p w:rsidR="00CF1CA4" w:rsidRDefault="00CF1CA4" w:rsidP="00CF1CA4">
      <w:pPr>
        <w:spacing w:after="0" w:line="360" w:lineRule="auto"/>
        <w:jc w:val="both"/>
        <w:rPr>
          <w:rFonts w:cs="Arial"/>
          <w:b/>
          <w:smallCaps/>
          <w:sz w:val="36"/>
        </w:rPr>
      </w:pPr>
      <w:r>
        <w:rPr>
          <w:b/>
        </w:rPr>
        <w:t xml:space="preserve">Supplementary </w:t>
      </w:r>
      <w:r w:rsidRPr="00156B1C">
        <w:rPr>
          <w:b/>
        </w:rPr>
        <w:t xml:space="preserve">Table </w:t>
      </w:r>
      <w:r>
        <w:rPr>
          <w:b/>
        </w:rPr>
        <w:t>1</w:t>
      </w:r>
      <w:r>
        <w:t>: Distribution of Zenker’s diverticulum symptom severity scores.</w:t>
      </w:r>
    </w:p>
    <w:p w:rsidR="00CF1CA4" w:rsidRDefault="00CF1CA4" w:rsidP="00CF1CA4">
      <w:pPr>
        <w:rPr>
          <w:rFonts w:cs="Arial"/>
          <w:b/>
          <w:smallCaps/>
          <w:sz w:val="36"/>
        </w:rPr>
      </w:pPr>
    </w:p>
    <w:tbl>
      <w:tblPr>
        <w:tblStyle w:val="PlainTable11"/>
        <w:tblW w:w="8926" w:type="dxa"/>
        <w:tblLook w:val="0480" w:firstRow="0" w:lastRow="0" w:firstColumn="1" w:lastColumn="0" w:noHBand="0" w:noVBand="1"/>
      </w:tblPr>
      <w:tblGrid>
        <w:gridCol w:w="846"/>
        <w:gridCol w:w="1843"/>
        <w:gridCol w:w="1984"/>
        <w:gridCol w:w="1985"/>
        <w:gridCol w:w="850"/>
        <w:gridCol w:w="1418"/>
      </w:tblGrid>
      <w:tr w:rsidR="00CF1CA4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rPr>
                <w:sz w:val="24"/>
              </w:rPr>
            </w:pPr>
            <w:r w:rsidRPr="0004768C">
              <w:rPr>
                <w:sz w:val="24"/>
              </w:rPr>
              <w:t>Score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Dysphagia</w:t>
            </w:r>
            <w:r>
              <w:rPr>
                <w:b/>
                <w:sz w:val="24"/>
              </w:rPr>
              <w:t xml:space="preserve"> (D)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Regurgitation</w:t>
            </w:r>
            <w:r>
              <w:rPr>
                <w:b/>
                <w:sz w:val="24"/>
              </w:rPr>
              <w:t xml:space="preserve"> (R)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Complication</w:t>
            </w:r>
            <w:r>
              <w:rPr>
                <w:b/>
                <w:sz w:val="24"/>
              </w:rPr>
              <w:t xml:space="preserve"> (C)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A4" w:rsidRPr="0004768C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68C">
              <w:rPr>
                <w:b/>
                <w:sz w:val="24"/>
              </w:rPr>
              <w:t>DRC Total</w:t>
            </w:r>
          </w:p>
        </w:tc>
      </w:tr>
      <w:tr w:rsidR="00CF1CA4" w:rsidTr="00E24C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 (1.5%)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 (20.9%)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36 (53.7%)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 (22.4%)</w:t>
            </w:r>
          </w:p>
        </w:tc>
      </w:tr>
      <w:tr w:rsidR="00CF1CA4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 (23.9%)</w:t>
            </w:r>
          </w:p>
        </w:tc>
        <w:tc>
          <w:tcPr>
            <w:tcW w:w="1984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(14.9%)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 (35.8%)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418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28 (41.8%)</w:t>
            </w:r>
          </w:p>
        </w:tc>
      </w:tr>
      <w:tr w:rsidR="00CF1CA4" w:rsidTr="00E24C7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 (32.8%)</w:t>
            </w:r>
          </w:p>
        </w:tc>
        <w:tc>
          <w:tcPr>
            <w:tcW w:w="1984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 (10.4%)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 (10.4%)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18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 (26.8%)</w:t>
            </w:r>
          </w:p>
        </w:tc>
      </w:tr>
      <w:tr w:rsidR="00CF1CA4" w:rsidTr="00E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 (34.3%)</w:t>
            </w:r>
          </w:p>
        </w:tc>
        <w:tc>
          <w:tcPr>
            <w:tcW w:w="1984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 (23.9%)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vAlign w:val="center"/>
          </w:tcPr>
          <w:p w:rsidR="00CF1CA4" w:rsidRDefault="00CF1CA4" w:rsidP="00E24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(6.0%)</w:t>
            </w:r>
          </w:p>
        </w:tc>
      </w:tr>
      <w:tr w:rsidR="00CF1CA4" w:rsidTr="00E24C7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(7.5%)</w:t>
            </w:r>
          </w:p>
        </w:tc>
        <w:tc>
          <w:tcPr>
            <w:tcW w:w="1984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 (29.9%)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F1CA4" w:rsidRDefault="00CF1CA4" w:rsidP="00E2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 (3.0%)</w:t>
            </w:r>
          </w:p>
        </w:tc>
      </w:tr>
    </w:tbl>
    <w:p w:rsidR="00CF1CA4" w:rsidRDefault="00CF1CA4" w:rsidP="00CF1CA4">
      <w:pPr>
        <w:spacing w:after="0" w:line="360" w:lineRule="auto"/>
        <w:jc w:val="both"/>
        <w:rPr>
          <w:b/>
        </w:rPr>
      </w:pPr>
    </w:p>
    <w:p w:rsidR="00053B78" w:rsidRDefault="00CF1CA4" w:rsidP="00CF1CA4">
      <w:pPr>
        <w:spacing w:line="480" w:lineRule="auto"/>
      </w:pPr>
      <w:r>
        <w:rPr>
          <w:b/>
        </w:rPr>
        <w:t xml:space="preserve">Supplementary </w:t>
      </w:r>
      <w:r w:rsidRPr="00156B1C">
        <w:rPr>
          <w:b/>
        </w:rPr>
        <w:t xml:space="preserve">Table </w:t>
      </w:r>
      <w:r>
        <w:rPr>
          <w:b/>
        </w:rPr>
        <w:t>2</w:t>
      </w:r>
      <w:r>
        <w:t>: Distribution of Zenker’s diverticulum symptom severity score.</w:t>
      </w:r>
    </w:p>
    <w:sectPr w:rsidR="0005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4"/>
    <w:rsid w:val="00053B78"/>
    <w:rsid w:val="0007133A"/>
    <w:rsid w:val="00083EE5"/>
    <w:rsid w:val="00090F20"/>
    <w:rsid w:val="000A426A"/>
    <w:rsid w:val="00105FB6"/>
    <w:rsid w:val="00142126"/>
    <w:rsid w:val="001528CC"/>
    <w:rsid w:val="00155304"/>
    <w:rsid w:val="00155F16"/>
    <w:rsid w:val="0015787D"/>
    <w:rsid w:val="00181669"/>
    <w:rsid w:val="00196F86"/>
    <w:rsid w:val="001A59C6"/>
    <w:rsid w:val="001B22B7"/>
    <w:rsid w:val="001F0308"/>
    <w:rsid w:val="001F555E"/>
    <w:rsid w:val="002457D7"/>
    <w:rsid w:val="00245AE9"/>
    <w:rsid w:val="00254625"/>
    <w:rsid w:val="00286173"/>
    <w:rsid w:val="002A44F3"/>
    <w:rsid w:val="0030390B"/>
    <w:rsid w:val="00335C59"/>
    <w:rsid w:val="00347212"/>
    <w:rsid w:val="003559C3"/>
    <w:rsid w:val="00383CAB"/>
    <w:rsid w:val="003C1D92"/>
    <w:rsid w:val="003C430A"/>
    <w:rsid w:val="00405355"/>
    <w:rsid w:val="004301BA"/>
    <w:rsid w:val="00454AB7"/>
    <w:rsid w:val="004578B6"/>
    <w:rsid w:val="004672A7"/>
    <w:rsid w:val="004867AC"/>
    <w:rsid w:val="004E4795"/>
    <w:rsid w:val="0053133F"/>
    <w:rsid w:val="005378F9"/>
    <w:rsid w:val="005762B3"/>
    <w:rsid w:val="00577698"/>
    <w:rsid w:val="005A7128"/>
    <w:rsid w:val="005C0D39"/>
    <w:rsid w:val="005D2244"/>
    <w:rsid w:val="00607E36"/>
    <w:rsid w:val="0061414F"/>
    <w:rsid w:val="00667A19"/>
    <w:rsid w:val="00667F76"/>
    <w:rsid w:val="006779D9"/>
    <w:rsid w:val="00682F6C"/>
    <w:rsid w:val="006B7EEF"/>
    <w:rsid w:val="006D4011"/>
    <w:rsid w:val="0076061C"/>
    <w:rsid w:val="007B05CC"/>
    <w:rsid w:val="007B09CC"/>
    <w:rsid w:val="007C0642"/>
    <w:rsid w:val="007C7CAE"/>
    <w:rsid w:val="008024AA"/>
    <w:rsid w:val="008062E7"/>
    <w:rsid w:val="0081561D"/>
    <w:rsid w:val="008175A6"/>
    <w:rsid w:val="00866159"/>
    <w:rsid w:val="008B4842"/>
    <w:rsid w:val="008C3B51"/>
    <w:rsid w:val="008E0CA5"/>
    <w:rsid w:val="008F6589"/>
    <w:rsid w:val="0090206C"/>
    <w:rsid w:val="00940ABF"/>
    <w:rsid w:val="00971BBA"/>
    <w:rsid w:val="009A3C05"/>
    <w:rsid w:val="009B3278"/>
    <w:rsid w:val="009F116C"/>
    <w:rsid w:val="00A01ED0"/>
    <w:rsid w:val="00A603B1"/>
    <w:rsid w:val="00A703EB"/>
    <w:rsid w:val="00A858D4"/>
    <w:rsid w:val="00AD76FC"/>
    <w:rsid w:val="00B27466"/>
    <w:rsid w:val="00B462CF"/>
    <w:rsid w:val="00B62A6B"/>
    <w:rsid w:val="00B811E0"/>
    <w:rsid w:val="00BD6B24"/>
    <w:rsid w:val="00BF1AFD"/>
    <w:rsid w:val="00BF1CF1"/>
    <w:rsid w:val="00C15389"/>
    <w:rsid w:val="00C21CF1"/>
    <w:rsid w:val="00C23C41"/>
    <w:rsid w:val="00C36D5E"/>
    <w:rsid w:val="00C50801"/>
    <w:rsid w:val="00C934CE"/>
    <w:rsid w:val="00CF1CA4"/>
    <w:rsid w:val="00CF26A7"/>
    <w:rsid w:val="00CF4E7E"/>
    <w:rsid w:val="00CF553C"/>
    <w:rsid w:val="00D20CCA"/>
    <w:rsid w:val="00D2177F"/>
    <w:rsid w:val="00D77F78"/>
    <w:rsid w:val="00DC0A36"/>
    <w:rsid w:val="00DE042F"/>
    <w:rsid w:val="00E144AC"/>
    <w:rsid w:val="00E51B7A"/>
    <w:rsid w:val="00E714C9"/>
    <w:rsid w:val="00E740F6"/>
    <w:rsid w:val="00E85ACD"/>
    <w:rsid w:val="00EB0483"/>
    <w:rsid w:val="00EE06EF"/>
    <w:rsid w:val="00EF7747"/>
    <w:rsid w:val="00F07BE4"/>
    <w:rsid w:val="00F36E07"/>
    <w:rsid w:val="00F5389C"/>
    <w:rsid w:val="00F73F2C"/>
    <w:rsid w:val="00F835FA"/>
    <w:rsid w:val="00F91D53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5D870-560A-4313-A7F2-BBB48B2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CF1CA4"/>
    <w:pPr>
      <w:spacing w:after="0" w:line="240" w:lineRule="auto"/>
    </w:pPr>
    <w:rPr>
      <w:lang w:val="en-IE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Arunthathi P.</dc:creator>
  <cp:keywords/>
  <dc:description/>
  <cp:lastModifiedBy>Arunthathi P.</cp:lastModifiedBy>
  <cp:revision>1</cp:revision>
  <dcterms:created xsi:type="dcterms:W3CDTF">2020-06-13T03:52:00Z</dcterms:created>
  <dcterms:modified xsi:type="dcterms:W3CDTF">2020-06-13T04:41:00Z</dcterms:modified>
</cp:coreProperties>
</file>