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D8" w:rsidRDefault="000A74D8">
      <w:pPr>
        <w:rPr>
          <w:lang w:val="en-GB"/>
        </w:rPr>
      </w:pPr>
      <w:r w:rsidRPr="000A74D8">
        <w:rPr>
          <w:b/>
          <w:lang w:val="en-GB"/>
        </w:rPr>
        <w:t xml:space="preserve">Supplemental table 2 </w:t>
      </w:r>
      <w:proofErr w:type="gramStart"/>
      <w:r w:rsidR="0085098A" w:rsidRPr="0085098A">
        <w:rPr>
          <w:lang w:val="en-GB"/>
        </w:rPr>
        <w:t>Detailed</w:t>
      </w:r>
      <w:proofErr w:type="gramEnd"/>
      <w:r w:rsidR="0085098A" w:rsidRPr="0085098A">
        <w:rPr>
          <w:lang w:val="en-GB"/>
        </w:rPr>
        <w:t xml:space="preserve"> data overview with regard to fracture classification and therapy </w:t>
      </w:r>
      <w:r w:rsidR="0085098A">
        <w:rPr>
          <w:lang w:val="en-GB"/>
        </w:rPr>
        <w:t>of the different fracture types</w:t>
      </w:r>
      <w:r>
        <w:rPr>
          <w:lang w:val="en-GB"/>
        </w:rPr>
        <w:t>.</w:t>
      </w:r>
      <w:r w:rsidR="0085098A">
        <w:rPr>
          <w:lang w:val="en-GB"/>
        </w:rPr>
        <w:t xml:space="preserve"> LOS = length of hospital stay.</w:t>
      </w:r>
      <w:bookmarkStart w:id="0" w:name="_GoBack"/>
      <w:bookmarkEnd w:id="0"/>
    </w:p>
    <w:p w:rsidR="0085098A" w:rsidRDefault="0085098A">
      <w:pPr>
        <w:rPr>
          <w:lang w:val="en-GB"/>
        </w:rPr>
      </w:pPr>
    </w:p>
    <w:p w:rsidR="0085098A" w:rsidRDefault="0085098A">
      <w:pPr>
        <w:rPr>
          <w:lang w:val="en-GB"/>
        </w:rPr>
      </w:pPr>
    </w:p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992"/>
        <w:gridCol w:w="1276"/>
        <w:gridCol w:w="850"/>
        <w:gridCol w:w="1134"/>
        <w:gridCol w:w="567"/>
        <w:gridCol w:w="1243"/>
        <w:gridCol w:w="1505"/>
        <w:gridCol w:w="993"/>
        <w:gridCol w:w="992"/>
        <w:gridCol w:w="992"/>
      </w:tblGrid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Classification</w:t>
            </w:r>
            <w:proofErr w:type="spellEnd"/>
          </w:p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[n (%)]</w:t>
            </w:r>
          </w:p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Age</w:t>
            </w:r>
          </w:p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[</w:t>
            </w:r>
            <w:proofErr w:type="spellStart"/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years</w:t>
            </w:r>
            <w:proofErr w:type="spellEnd"/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mean±SD</w:t>
            </w:r>
            <w:proofErr w:type="spellEnd"/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]</w:t>
            </w:r>
          </w:p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Gender</w:t>
            </w:r>
          </w:p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[% </w:t>
            </w:r>
            <w:proofErr w:type="spellStart"/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female</w:t>
            </w:r>
            <w:proofErr w:type="spellEnd"/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]</w:t>
            </w:r>
          </w:p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de-DE"/>
              </w:rPr>
            </w:pPr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Comorbidities </w:t>
            </w:r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de-DE"/>
              </w:rPr>
              <w:t>[%]</w:t>
            </w:r>
          </w:p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Treatment </w:t>
            </w:r>
          </w:p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[%]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Complications</w:t>
            </w:r>
            <w:proofErr w:type="spellEnd"/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without</w:t>
            </w:r>
            <w:proofErr w:type="spellEnd"/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 UTI [%]</w:t>
            </w:r>
          </w:p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operative </w:t>
            </w:r>
            <w:proofErr w:type="spellStart"/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complications</w:t>
            </w:r>
            <w:proofErr w:type="spellEnd"/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[%]</w:t>
            </w:r>
          </w:p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de-DE"/>
              </w:rPr>
            </w:pPr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DE"/>
              </w:rPr>
              <w:t xml:space="preserve">LOS </w:t>
            </w:r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de-DE"/>
              </w:rPr>
              <w:t>after surgery [</w:t>
            </w:r>
            <w:proofErr w:type="spellStart"/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de-DE"/>
              </w:rPr>
              <w:t>days±SD</w:t>
            </w:r>
            <w:proofErr w:type="spellEnd"/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de-DE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LOS</w:t>
            </w:r>
          </w:p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de-DE"/>
              </w:rPr>
              <w:t>[</w:t>
            </w:r>
            <w:proofErr w:type="spellStart"/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de-DE"/>
              </w:rPr>
              <w:t>days±SD</w:t>
            </w:r>
            <w:proofErr w:type="spellEnd"/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de-DE"/>
              </w:rPr>
              <w:t>]</w:t>
            </w:r>
          </w:p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in </w:t>
            </w:r>
            <w:proofErr w:type="spellStart"/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hospital</w:t>
            </w:r>
            <w:proofErr w:type="spellEnd"/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mortality</w:t>
            </w:r>
            <w:proofErr w:type="spellEnd"/>
            <w:r w:rsidRPr="000A7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0A74D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[%]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4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0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FFP </w:t>
            </w:r>
            <w:proofErr w:type="spellStart"/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82.5 ± 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78.6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none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7.1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non-operative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94.6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8.1 ± 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1.9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56 (14.8)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≤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35.7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percutaneous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&gt;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  <w:t>57.1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ORIF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6.0 ± 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11.0 ± 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FFP </w:t>
            </w:r>
            <w:proofErr w:type="spellStart"/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Ib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FFP </w:t>
            </w:r>
            <w:proofErr w:type="spellStart"/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IIa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80.9 ± 6.5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94.1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none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non-operative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94.1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6.3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8.3 ± 5.3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6.3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17 (4.5)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≤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35.3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percutaneous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&gt;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64.7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ORIF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FFP </w:t>
            </w:r>
            <w:proofErr w:type="spellStart"/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IIb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82.9 ± 7.9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88.9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none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1.6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non-operative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71.4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10.0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8.1 ± 4.8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2.2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126 (33.2)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≤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42.4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percutaneous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19.8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9.3 ± 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16.7 ± 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&gt;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56.0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ORIF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9.8 ± 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15.5 ± 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FFP </w:t>
            </w:r>
            <w:proofErr w:type="spellStart"/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IIc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79.6 ± 6.7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68.4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none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non-operative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42.1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8.3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9.4 ± 6.3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57 (15.0)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≤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33.3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percutaneous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38.6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9.5 ± 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14.3 ± 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&gt;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61.4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ORIF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19.3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11.1 ± 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16.4 ± 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9.1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FFP </w:t>
            </w:r>
            <w:proofErr w:type="spellStart"/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IIIa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79.2 ± 7.0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61.1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none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non-operative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25.0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11.1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13.3 ± 14.0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11.1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36 (9.5)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≤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34.3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percutaneous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5.6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11.0 ± 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13.5 ± 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&gt;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65.7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ORIF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69.4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16.3 ± 13.8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20.4 ± 15.2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4.0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FFP </w:t>
            </w:r>
            <w:proofErr w:type="spellStart"/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IIIb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82.0 ± 9.9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none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non-operative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 (0.5)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≤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50.0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percutaneous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&gt;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50.0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ORIF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50.0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20.5 ± 16.3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31.5 ± 12.0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50.0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FFP </w:t>
            </w:r>
            <w:proofErr w:type="spellStart"/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IIIc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80.9 ± 7.3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95.0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none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non-operative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35.0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42.9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18.1 ± 22.7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 (5.3)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≤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40.0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percutaneous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45.0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9.1 ± 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15.6 ± 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&gt;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60.0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ORIF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20.0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25.0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9.8 ± 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16.0 ± 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25.0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FFP </w:t>
            </w:r>
            <w:proofErr w:type="spellStart"/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IVa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80.0 ± 9.9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none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non-operative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 (0.5)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≤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percutaneous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50.0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&gt;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ORIF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50.0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FFP </w:t>
            </w:r>
            <w:proofErr w:type="spellStart"/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IVb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79.8 ± 6.5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83.6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none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non-operative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18.2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10.0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9.6 ± 8.0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10.0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55 (14.5)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≤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32.7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percutaneous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27.3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10.9 ± 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20.5 ± 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&gt;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67.3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ORIF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54.5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13.3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12.7 ± 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18.1 ± 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3.3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FFP </w:t>
            </w:r>
            <w:proofErr w:type="spellStart"/>
            <w:r w:rsidRPr="000A74D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IVc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79.6 ± 8.6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62.5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none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non-operative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25.0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8.5 ± 2.1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 (2.1)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≤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50.0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percutaneous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</w:t>
            </w:r>
          </w:p>
        </w:tc>
      </w:tr>
      <w:tr w:rsidR="000A74D8" w:rsidRPr="000A74D8" w:rsidTr="000A74D8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&gt;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50.0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ORIF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75.0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16.7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32.3 ± 27.6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37.3 ± 26.9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D8" w:rsidRPr="000A74D8" w:rsidRDefault="000A74D8" w:rsidP="000A7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0A74D8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</w:tbl>
    <w:p w:rsidR="000A74D8" w:rsidRDefault="000A74D8">
      <w:pPr>
        <w:rPr>
          <w:lang w:val="en-GB"/>
        </w:rPr>
      </w:pPr>
    </w:p>
    <w:p w:rsidR="000A74D8" w:rsidRPr="000A74D8" w:rsidRDefault="000A74D8">
      <w:pPr>
        <w:rPr>
          <w:lang w:val="en-GB"/>
        </w:rPr>
      </w:pPr>
    </w:p>
    <w:p w:rsidR="000A74D8" w:rsidRPr="000A74D8" w:rsidRDefault="000A74D8">
      <w:pPr>
        <w:rPr>
          <w:lang w:val="en-GB"/>
        </w:rPr>
      </w:pPr>
    </w:p>
    <w:p w:rsidR="000A74D8" w:rsidRPr="000A74D8" w:rsidRDefault="000A74D8">
      <w:pPr>
        <w:rPr>
          <w:lang w:val="en-GB"/>
        </w:rPr>
      </w:pPr>
    </w:p>
    <w:sectPr w:rsidR="000A74D8" w:rsidRPr="000A74D8" w:rsidSect="000A74D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D8"/>
    <w:rsid w:val="000A74D8"/>
    <w:rsid w:val="003131E3"/>
    <w:rsid w:val="00365A65"/>
    <w:rsid w:val="0085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Höch, Andreas</dc:creator>
  <cp:lastModifiedBy>Höch, Andreas</cp:lastModifiedBy>
  <cp:revision>1</cp:revision>
  <dcterms:created xsi:type="dcterms:W3CDTF">2020-12-10T16:20:00Z</dcterms:created>
  <dcterms:modified xsi:type="dcterms:W3CDTF">2020-12-10T16:44:00Z</dcterms:modified>
</cp:coreProperties>
</file>