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86" w:rsidRPr="00255BD6" w:rsidRDefault="00222286" w:rsidP="00222286">
      <w:pPr>
        <w:spacing w:line="480" w:lineRule="auto"/>
        <w:jc w:val="both"/>
        <w:rPr>
          <w:b/>
        </w:rPr>
      </w:pPr>
      <w:bookmarkStart w:id="0" w:name="_GoBack"/>
      <w:r w:rsidRPr="00255BD6">
        <w:rPr>
          <w:b/>
        </w:rPr>
        <w:t xml:space="preserve">Supplemental Table S1. Functional outcome and range of motion of the shoulder and elbow over time by treatment group, based upon </w:t>
      </w:r>
      <w:proofErr w:type="spellStart"/>
      <w:r w:rsidRPr="00255BD6">
        <w:rPr>
          <w:b/>
        </w:rPr>
        <w:t>univariate</w:t>
      </w:r>
      <w:proofErr w:type="spellEnd"/>
      <w:r w:rsidRPr="00255BD6">
        <w:rPr>
          <w:b/>
        </w:rPr>
        <w:t xml:space="preserve"> and multivariable repeated measure analysis</w:t>
      </w:r>
    </w:p>
    <w:tbl>
      <w:tblPr>
        <w:tblW w:w="16199" w:type="dxa"/>
        <w:tblInd w:w="-709" w:type="dxa"/>
        <w:tblBorders>
          <w:top w:val="single" w:sz="12" w:space="0" w:color="808080"/>
          <w:bottom w:val="sing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822"/>
        <w:gridCol w:w="616"/>
        <w:gridCol w:w="1616"/>
        <w:gridCol w:w="705"/>
        <w:gridCol w:w="1806"/>
        <w:gridCol w:w="705"/>
        <w:gridCol w:w="1839"/>
        <w:gridCol w:w="961"/>
        <w:gridCol w:w="1987"/>
        <w:gridCol w:w="2017"/>
        <w:gridCol w:w="6"/>
      </w:tblGrid>
      <w:tr w:rsidR="00222286" w:rsidRPr="00255BD6" w:rsidTr="00C24D3D">
        <w:tc>
          <w:tcPr>
            <w:tcW w:w="3119" w:type="dxa"/>
            <w:tcBorders>
              <w:top w:val="single" w:sz="4" w:space="0" w:color="auto"/>
              <w:left w:val="nil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5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55BD6">
              <w:rPr>
                <w:b/>
                <w:sz w:val="20"/>
                <w:szCs w:val="20"/>
              </w:rPr>
              <w:t>Univariate</w:t>
            </w:r>
            <w:proofErr w:type="spellEnd"/>
            <w:r w:rsidRPr="00255BD6">
              <w:rPr>
                <w:b/>
                <w:sz w:val="20"/>
                <w:szCs w:val="20"/>
              </w:rPr>
              <w:t xml:space="preserve"> analysis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Multivariable, repeated measure analysis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All</w:t>
            </w:r>
          </w:p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(N=390)</w:t>
            </w:r>
          </w:p>
        </w:tc>
        <w:tc>
          <w:tcPr>
            <w:tcW w:w="2511" w:type="dxa"/>
            <w:gridSpan w:val="2"/>
            <w:tcBorders>
              <w:top w:val="nil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Operative</w:t>
            </w:r>
          </w:p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(N=245)</w:t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55BD6">
              <w:rPr>
                <w:b/>
                <w:sz w:val="20"/>
                <w:szCs w:val="20"/>
              </w:rPr>
              <w:t>Nonoperative</w:t>
            </w:r>
            <w:proofErr w:type="spellEnd"/>
          </w:p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(N=145)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Operative</w:t>
            </w:r>
          </w:p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(N=245)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55BD6">
              <w:rPr>
                <w:b/>
                <w:sz w:val="20"/>
                <w:szCs w:val="20"/>
              </w:rPr>
              <w:t>Nonoperative</w:t>
            </w:r>
            <w:proofErr w:type="spellEnd"/>
          </w:p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(N=145)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N*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bottom w:val="single" w:sz="4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N*</w:t>
            </w:r>
          </w:p>
        </w:tc>
        <w:tc>
          <w:tcPr>
            <w:tcW w:w="1806" w:type="dxa"/>
            <w:tcBorders>
              <w:top w:val="nil"/>
              <w:bottom w:val="single" w:sz="4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bottom w:val="single" w:sz="4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N*</w:t>
            </w:r>
          </w:p>
        </w:tc>
        <w:tc>
          <w:tcPr>
            <w:tcW w:w="1839" w:type="dxa"/>
            <w:tcBorders>
              <w:top w:val="nil"/>
              <w:bottom w:val="single" w:sz="4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bottom w:val="single" w:sz="4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DASH</w:t>
            </w: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360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51.7 (37.7-63.3)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227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48.3 (33.9-58.3)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133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59.2 (48.3-67.5)</w:t>
            </w:r>
          </w:p>
        </w:tc>
        <w:tc>
          <w:tcPr>
            <w:tcW w:w="961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48.2 (45.8-50.5)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56.9 (53.9-59.9)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366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35.8 (21.7-52.5)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229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29.2 (17.5-43.3)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137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48.3 (33.3-58.8)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33.4 (31.1-35.7)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45.0 (42.1-48.0)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3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348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20.8 (10.1-34.9)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220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17.5 (7.5-30.6)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128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26.3 (15.2-43.3)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22.3 (19.9-24.6)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29.6 (26.6-32.6)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6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337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8.3 (2.5-20.3)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209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8.3 (2.5-18.3)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128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9.6 (1.7-22.3)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0.468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14.9 (12.5-17.3)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13.5 (10.5-16.5)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12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344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3.3 (0.0-14.2)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217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3.3 (0.0-14.2)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127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3.3 (0.0-12.5)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0.855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11.0 (8.6-13.3)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8.8 (5.8-11.8)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Constant-</w:t>
            </w:r>
            <w:proofErr w:type="spellStart"/>
            <w:r w:rsidRPr="00255BD6">
              <w:rPr>
                <w:sz w:val="20"/>
                <w:szCs w:val="20"/>
              </w:rPr>
              <w:t>Murley</w:t>
            </w:r>
            <w:proofErr w:type="spellEnd"/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N.A.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N.A.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jc w:val="center"/>
            </w:pPr>
            <w:r w:rsidRPr="00255BD6">
              <w:rPr>
                <w:sz w:val="20"/>
                <w:szCs w:val="20"/>
              </w:rPr>
              <w:t>N.A.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jc w:val="center"/>
            </w:pPr>
            <w:r w:rsidRPr="00255BD6">
              <w:rPr>
                <w:sz w:val="20"/>
                <w:szCs w:val="20"/>
              </w:rPr>
              <w:t>N.A.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jc w:val="center"/>
            </w:pPr>
            <w:r w:rsidRPr="00255BD6">
              <w:rPr>
                <w:sz w:val="20"/>
                <w:szCs w:val="20"/>
              </w:rPr>
              <w:t>N.A.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jc w:val="center"/>
            </w:pPr>
            <w:r w:rsidRPr="00255BD6">
              <w:rPr>
                <w:sz w:val="20"/>
                <w:szCs w:val="20"/>
              </w:rPr>
              <w:t>N.A.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jc w:val="center"/>
            </w:pPr>
            <w:r w:rsidRPr="00255BD6">
              <w:rPr>
                <w:sz w:val="20"/>
                <w:szCs w:val="20"/>
              </w:rPr>
              <w:t>N.A.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N.A.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N.A.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339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33 (21-52)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220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41 (27-58)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119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 (14-31)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42 (39-45)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25 (22-29)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3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344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51 (35-65)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218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55 (39-72)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126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40 (24-57)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54 (51-56)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42 (39-46)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6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331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69 (55-79)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205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70 (56-82)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126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66 (50-76)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0.007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66 (63-68)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64 (61-67)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12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339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77 (65-83)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213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77 (65-84)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126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77 (67-82)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0.553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72 (69-74)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74 (70-77)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Pain (VAS)</w:t>
            </w: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359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3.7 (1.9-6.4)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226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3.4 (1.9-5.7)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133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4.4 (2.1-6.9)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0.082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4.0 (3.7-4.4)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4.5 (4.1-4.9)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364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2.6 (1.1-4.8)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228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2.3 (0.9-5.0)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136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3.0 (1.6-4.7)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0.144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3.2 (2.9-3.5)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3.2 (2.8-3.7)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3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346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1.7 (0.5-4.0)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220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1.5 (0.2-4.4)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126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1.9 (0.8-3.6)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0.393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2.7 (2.3-3.0)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2.4 (1.9-2.8)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6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336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0.8 (0.0-2.1)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208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0.9 (0.0-2.1)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128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0.5 (0.0-1.9)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0.199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1.9 (1.5-2.2)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1.4 (1.0-1.8)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12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344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0.0 (0.0-1.5)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217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0.0 (0.0-1.7)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127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0.0 (0.0-1.3)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0.649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1.5 (1.1-1.8)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1.1 (0.6-1.5)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Activity resumption (NRS)</w:t>
            </w: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N.A.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N.A.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N.A.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N.A.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N.A.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N.A.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N.A.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N.A.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N.A.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361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 (3-7)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228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 (3-8)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133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4 (2-6)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0.007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4.9 (4.5-5.3)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4.0 (3.5-4.5)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3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348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 (5-9)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217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 (5-9)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131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 (3-9)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0.015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6.7 (6.3-7.0)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5.7 (5.2-6.2)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6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333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9 (7-10)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207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9 (7-10)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126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9 (7-10)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0.549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8.0 (7.6-8.4)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8.0 (7.5-8.5)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12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336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10 (9-10)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211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10 (9-10)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125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10 (9-10)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0.084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9.0 (8.6-9.4)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9.0 (8.5-9.5)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SF-36 PCS</w:t>
            </w: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334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33 (28-37)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214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34 (30-38)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120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30 (25-37)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33 (31-34)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32 (30-33)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339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37 (32-42)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210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38 (33-43)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129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34 (29-39)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38 (36-39)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35 (34-37)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3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322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43 (36-50)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207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44 (38-51)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115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41 (36-47)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0.002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43 (42-44)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41 (40-43)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6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319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50 (43-55)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196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51 (43-55)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123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50 (42-55)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0.541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47 (46-49)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48 (47-50)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12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333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53 (45-57)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211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52 (45-57)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122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53 (44-56)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0.989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49 (47-50)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50 (49-52)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SF-36 MCS</w:t>
            </w: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334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54 (46-61)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214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55 (47-61)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120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52 (45-60)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0.202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53 (52-55)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51 (49-52)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339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56 (48-61)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210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57 (49-61)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129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54 (47-60)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0.104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54 (53-55)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52 (50-54)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3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322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57 (49-61)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207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58 (54-61)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115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55 (44-60)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0.002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55 (54-57)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51 (49-53)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6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319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57 (53-60)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196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57 (54-60)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123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56 (50-61)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0.449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55 (54-56)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54 (52-55)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12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333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58 (53-60)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211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58 (53-60)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122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57 (51-60)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0.198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56 (54-57)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54 (52-56)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F215D1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lastRenderedPageBreak/>
              <w:t xml:space="preserve">EQ-5D </w:t>
            </w:r>
            <w:r w:rsidR="00222286" w:rsidRPr="00255BD6">
              <w:rPr>
                <w:sz w:val="20"/>
                <w:szCs w:val="20"/>
              </w:rPr>
              <w:t>US</w:t>
            </w: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361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0.55 (0.40-0.73)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228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0.67 (0.43-0.73)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133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0.43 (0.31-0.67)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0.56 (0.53-0.59)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0.46 (0.42-0.49)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364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0.73 (0.56-0.81)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228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0.73 (0.61-0.84)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136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0.69 (0.47-0.73)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0.69 (0.66-0.72)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0.62 (0.58-0.65)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3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348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0.81 (0.69-0.90)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220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0.81 (0.73-0.90)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128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0.73 (0.61-0.84)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0.77 (0.74-0.80)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0.72 (0.68-0.75)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6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336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0.84 (0.78-1.00)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209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0.84 (0.78-1.00)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127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0.84 (0.78-1.00)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0.886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0.82 (0.79-0.85)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0.84 (0.81-0.88)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12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342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1.00 (0.81-1.00)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215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1.00 (0.81-1.00)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127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1.00 (0.81-1.00)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0.984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0.85 (0.82-0.88)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0.87 (0.83-0.90)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F215D1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EQ-5D </w:t>
            </w:r>
            <w:r w:rsidR="00222286" w:rsidRPr="00255BD6">
              <w:rPr>
                <w:sz w:val="20"/>
                <w:szCs w:val="20"/>
              </w:rPr>
              <w:t>VAS</w:t>
            </w: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359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70 (60-80)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226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75 (65-80)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133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70 (60-80)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0.082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72 (69-74)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70 (68-73)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367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75 (65-80)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231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75 (70-80)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136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70 (60-80)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0.003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74 (72-77)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72 (69-74)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3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348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80 (70-85)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219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80 (70-85)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129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75 (70-83)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0.053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76 (74-78)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74 (72-77)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6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337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80 (70-90)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209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80 (75-90)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128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80 (70-90)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0.920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78 (76-80)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79 (76-82)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12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344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80 (75-90)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217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80 (75-90)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127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80 (70-90)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0.174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80 (78-82)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79 (76-82)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Shoulder abduction (º)</w:t>
            </w: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218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40 (10-74)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161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55 (30-80)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57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 (0-30)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47 (41-53)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14 (5-22)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361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60 (40-100)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232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80 (50-125)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129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40 (19-55)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84 (79-89)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41 (35-48)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3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350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90 (60-135)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220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105 (73-145)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130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70 (45-95)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105 (99-110)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77 (70-84)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6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334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130 (95-155)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207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140 (105-160)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127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125 (90-150)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0.002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123 (118-129)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118 (112-125)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12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341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150 (115-160)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215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150 (115-165)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126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145 (114-155)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0.099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133 (128-139)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136 (129-141)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Shoulder </w:t>
            </w:r>
            <w:proofErr w:type="spellStart"/>
            <w:r w:rsidRPr="00255BD6">
              <w:rPr>
                <w:sz w:val="20"/>
                <w:szCs w:val="20"/>
              </w:rPr>
              <w:t>anteflexion</w:t>
            </w:r>
            <w:proofErr w:type="spellEnd"/>
            <w:r w:rsidRPr="00255BD6">
              <w:rPr>
                <w:sz w:val="20"/>
                <w:szCs w:val="20"/>
              </w:rPr>
              <w:t xml:space="preserve"> (º)</w:t>
            </w: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213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40 (5-75)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158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53 (25-85)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55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 (0-15)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48 (42-53)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7 (-1-16)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360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70 (30-114)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232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90 (56-130)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128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28 (10-55)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89 (84-94)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37 (30-43)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3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350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105 (70-135)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220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118 (90-145)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130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80 (47-120)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111 (106-116)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81 (75-88)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6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334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135 (109-155)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207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140 (110-155)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127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125 (100-145)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128 (122-133)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123 (116-130)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12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341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145 (125-160)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215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150 (125-160)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126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140 (120-155)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0.060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135 (130-140)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136 (130-143)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6E6579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Shoulder ex</w:t>
            </w:r>
            <w:r w:rsidR="006E6579" w:rsidRPr="00255BD6">
              <w:rPr>
                <w:sz w:val="20"/>
                <w:szCs w:val="20"/>
              </w:rPr>
              <w:t xml:space="preserve">ternal </w:t>
            </w:r>
            <w:r w:rsidRPr="00255BD6">
              <w:rPr>
                <w:sz w:val="20"/>
                <w:szCs w:val="20"/>
              </w:rPr>
              <w:t>rotation (º)</w:t>
            </w: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210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25 (0-53)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156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40 (15-60)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54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-30 (-50-0)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35 (32-39)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-21 (-27- -15)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356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45 (20-65)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231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60 (40-70)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125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20 (0-38)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53 (49-56)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17 (13-22)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3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347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52 (40-70)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220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60 (45-75)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127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45 (25-60)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58 (54-61)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41 (36-45)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6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334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60 (50-75)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207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65 (55-80)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127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60 (45-70)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64 (60-67)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57 (53-61)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12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341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65 (55-79)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215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70 (55-80)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126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65 (50-75)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0.016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66 (63-69)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62 (58-67)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6E6579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Shoulder </w:t>
            </w:r>
            <w:r w:rsidR="006E6579" w:rsidRPr="00255BD6">
              <w:rPr>
                <w:sz w:val="20"/>
                <w:szCs w:val="20"/>
              </w:rPr>
              <w:t xml:space="preserve">internal </w:t>
            </w:r>
            <w:r w:rsidRPr="00255BD6">
              <w:rPr>
                <w:sz w:val="20"/>
                <w:szCs w:val="20"/>
              </w:rPr>
              <w:t>rotation (º)</w:t>
            </w: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204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53 (30-70)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149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60 (38-70)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55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50 (25-60)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0.264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47 (44-50)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46 (41-51)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350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60 (45-70)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228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60 (45-70)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122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60 (40-65)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0.214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54 (51-57)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53 (49-57)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3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344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60 (45-70)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218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60 (45-70)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126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60 (45-70)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0.114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58 (55-60)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57 (53-60)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6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333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65 (50-70)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207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65 (55-75)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126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60 (50-70)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0.007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63 (60-66)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60 (57-64)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12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340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65 (50-75)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215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65 (50-75)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125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65 (50-75)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0.592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63 (60-66)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64 (61-68)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Elbow flexion (º)</w:t>
            </w: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204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105 (90-124)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153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110 (90-125)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51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90 (90-110)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108 (106-111)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95 (91-99)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359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130 (120-140)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230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135 (125-140)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129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120 (100-130)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131 (129-134)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114 (112-117)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3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348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135 (130-140)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220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140 (133-141)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128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135 (120-140)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137 (135-139)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129 (126-132)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6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334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140 (135-145)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207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140 (135-145)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127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140 (130-145)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0.112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139 (136-141)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137 (134-140)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12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341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140 (135-145)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215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140 (135-145)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126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140 (135-145)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1.000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140 (137-142)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139 (136-141)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Elbow extension (º)</w:t>
            </w: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204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-30 (-45- -15)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153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-25 (-40- -15)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51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-50 (-75- -30)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-30 (-33- -28)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-50 (-54- -46)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359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-10 (-30- -5)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230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-6 (-20-0)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129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-25 (-45- -15)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-13 (-15- -11)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-30 (-33- -27)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3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349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-5 (-15-0)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220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 (-10-5)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129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-10 (-18-0)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-5 (-7- -3)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-11 (-14- -8)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6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334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 (-5-5)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207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 (-5-5)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127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 (-5-0)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-2 (-5-0)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-3 (-6-0)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12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341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 (0-5)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215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 (0-5)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126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 (-5-5)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0.009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 (-2-3)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-1 (-4-2)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Elbow pronation (º)</w:t>
            </w: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222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80 (75-85)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162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83 (75-85)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60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75 (60-80)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78 (76-80)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63 (60-65)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364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85 (80-85)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232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85 (80-85)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132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80 (75-85)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82 (81-84)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77 (75-79)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3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351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85 (80-90)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221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85 (80-90)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130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80 (80-85)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84 (82-85)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81 (79-83)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6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334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85 (80-90)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207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85 (80-90)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127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85 (80-85)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0.052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83 (82-85)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83 (81-85)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12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341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85 (80-90)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215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85 (84-90)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126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85 (80-86)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0.004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85 (83-86)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83 (81-85)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Elbow supination (º)</w:t>
            </w: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222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75 (60-85)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162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77 (69-85)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60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60 (33-75)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71 (68-73)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52 (48-55)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6 we</w:t>
            </w:r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364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80 (71-85)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232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85 (75-87)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132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75 (62-85)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79 (77-81)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</w:rPr>
              <w:t>71 (69-74)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3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351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85 (80-85)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221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85 (80-90)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130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80 (75-85)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&lt;0.001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82 (80-84)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78 (76-81)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6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334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85 (80-90)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207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85 (80-90)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127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85 (80-90)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0.083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82 (80-84)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81 (79-84)</w:t>
            </w:r>
          </w:p>
        </w:tc>
      </w:tr>
      <w:tr w:rsidR="00222286" w:rsidRPr="00255BD6" w:rsidTr="00C24D3D">
        <w:trPr>
          <w:gridAfter w:val="1"/>
          <w:wAfter w:w="6" w:type="dxa"/>
        </w:trPr>
        <w:tc>
          <w:tcPr>
            <w:tcW w:w="3119" w:type="dxa"/>
          </w:tcPr>
          <w:p w:rsidR="00222286" w:rsidRPr="00255BD6" w:rsidRDefault="00222286" w:rsidP="00C24D3D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 xml:space="preserve">12 </w:t>
            </w:r>
            <w:proofErr w:type="spellStart"/>
            <w:r w:rsidRPr="00255BD6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341</w:t>
            </w:r>
          </w:p>
        </w:tc>
        <w:tc>
          <w:tcPr>
            <w:tcW w:w="161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85 (80-90)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215</w:t>
            </w:r>
          </w:p>
        </w:tc>
        <w:tc>
          <w:tcPr>
            <w:tcW w:w="1806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85 (80-90)</w:t>
            </w:r>
          </w:p>
        </w:tc>
        <w:tc>
          <w:tcPr>
            <w:tcW w:w="705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126</w:t>
            </w:r>
          </w:p>
        </w:tc>
        <w:tc>
          <w:tcPr>
            <w:tcW w:w="1839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85 (80-89)</w:t>
            </w:r>
          </w:p>
        </w:tc>
        <w:tc>
          <w:tcPr>
            <w:tcW w:w="961" w:type="dxa"/>
            <w:tcBorders>
              <w:top w:val="nil"/>
              <w:bottom w:val="nil"/>
              <w:right w:val="single" w:sz="8" w:space="0" w:color="auto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255BD6">
              <w:rPr>
                <w:b/>
                <w:sz w:val="20"/>
                <w:szCs w:val="20"/>
                <w:u w:val="single"/>
              </w:rPr>
              <w:t>0.025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nil"/>
            </w:tcBorders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83 (81-85)</w:t>
            </w:r>
          </w:p>
        </w:tc>
        <w:tc>
          <w:tcPr>
            <w:tcW w:w="2017" w:type="dxa"/>
          </w:tcPr>
          <w:p w:rsidR="00222286" w:rsidRPr="00255BD6" w:rsidRDefault="00222286" w:rsidP="00C24D3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255BD6">
              <w:rPr>
                <w:sz w:val="20"/>
                <w:szCs w:val="20"/>
              </w:rPr>
              <w:t>83 (80-86)</w:t>
            </w:r>
          </w:p>
        </w:tc>
      </w:tr>
    </w:tbl>
    <w:p w:rsidR="00222286" w:rsidRPr="00255BD6" w:rsidRDefault="00222286" w:rsidP="00222286">
      <w:pPr>
        <w:spacing w:line="480" w:lineRule="auto"/>
      </w:pPr>
      <w:r w:rsidRPr="00255BD6">
        <w:t xml:space="preserve">Data for the </w:t>
      </w:r>
      <w:proofErr w:type="spellStart"/>
      <w:r w:rsidRPr="00255BD6">
        <w:t>univariate</w:t>
      </w:r>
      <w:proofErr w:type="spellEnd"/>
      <w:r w:rsidRPr="00255BD6">
        <w:t xml:space="preserve"> analysis are presented as median (P</w:t>
      </w:r>
      <w:r w:rsidRPr="00255BD6">
        <w:rPr>
          <w:vertAlign w:val="subscript"/>
        </w:rPr>
        <w:t>25</w:t>
      </w:r>
      <w:r w:rsidRPr="00255BD6">
        <w:t>-P</w:t>
      </w:r>
      <w:r w:rsidRPr="00255BD6">
        <w:rPr>
          <w:vertAlign w:val="subscript"/>
        </w:rPr>
        <w:t>75</w:t>
      </w:r>
      <w:r w:rsidRPr="00255BD6">
        <w:t>), data for the repeated measure multivariable analysis are shown as estimated marginal mean with 95% confidence interval.</w:t>
      </w:r>
    </w:p>
    <w:p w:rsidR="00222286" w:rsidRPr="00255BD6" w:rsidRDefault="00222286" w:rsidP="00222286">
      <w:pPr>
        <w:spacing w:line="480" w:lineRule="auto"/>
      </w:pPr>
      <w:r w:rsidRPr="00255BD6">
        <w:t>N* represents the number of patients for whom data were available per follow-up moment.</w:t>
      </w:r>
    </w:p>
    <w:p w:rsidR="00222286" w:rsidRDefault="00222286" w:rsidP="00E35676">
      <w:pPr>
        <w:spacing w:line="480" w:lineRule="auto"/>
      </w:pPr>
      <w:r w:rsidRPr="00255BD6">
        <w:t>DASH, Disabilities of the Arm, Shoulder, and Hand; EQ-5D, EuroQoL-5D; MCS, Mental Component Summary; Mo, month; NRS, Numerical Rating Scale</w:t>
      </w:r>
      <w:r w:rsidR="00F215D1" w:rsidRPr="00255BD6">
        <w:t>;</w:t>
      </w:r>
      <w:r w:rsidRPr="00255BD6">
        <w:t xml:space="preserve"> PCS, Physical Component Summary; SF-36, Short Form-36; US, Utility Score; VAS, Visual Analog Scale; We, week.</w:t>
      </w:r>
      <w:bookmarkEnd w:id="0"/>
    </w:p>
    <w:sectPr w:rsidR="00222286" w:rsidSect="00A6103D">
      <w:headerReference w:type="default" r:id="rId8"/>
      <w:pgSz w:w="16840" w:h="11900" w:orient="landscape"/>
      <w:pgMar w:top="1361" w:right="1361" w:bottom="1361" w:left="136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72F" w:rsidRDefault="00A9172F">
      <w:r>
        <w:separator/>
      </w:r>
    </w:p>
  </w:endnote>
  <w:endnote w:type="continuationSeparator" w:id="0">
    <w:p w:rsidR="00A9172F" w:rsidRDefault="00A9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CEMK M+ Shaker 2 Lance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72F" w:rsidRDefault="00A9172F">
      <w:r>
        <w:separator/>
      </w:r>
    </w:p>
  </w:footnote>
  <w:footnote w:type="continuationSeparator" w:id="0">
    <w:p w:rsidR="00A9172F" w:rsidRDefault="00A91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2F" w:rsidRDefault="00A9172F">
    <w:pPr>
      <w:pStyle w:val="Kop-envoetteks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03B3"/>
    <w:multiLevelType w:val="hybridMultilevel"/>
    <w:tmpl w:val="0184A7EE"/>
    <w:lvl w:ilvl="0" w:tplc="3CAE61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9546FF"/>
    <w:multiLevelType w:val="hybridMultilevel"/>
    <w:tmpl w:val="E19E140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CD160F"/>
    <w:multiLevelType w:val="hybridMultilevel"/>
    <w:tmpl w:val="DC32FD92"/>
    <w:lvl w:ilvl="0" w:tplc="B636BFF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3506D"/>
    <w:multiLevelType w:val="hybridMultilevel"/>
    <w:tmpl w:val="4C6882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D15A61"/>
    <w:multiLevelType w:val="multilevel"/>
    <w:tmpl w:val="33C699D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294303"/>
    <w:multiLevelType w:val="hybridMultilevel"/>
    <w:tmpl w:val="32BCB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752D1"/>
    <w:multiLevelType w:val="hybridMultilevel"/>
    <w:tmpl w:val="D0E8FBB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6676F1"/>
    <w:multiLevelType w:val="hybridMultilevel"/>
    <w:tmpl w:val="A9F0D954"/>
    <w:lvl w:ilvl="0" w:tplc="B636BFF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307C"/>
    <w:multiLevelType w:val="hybridMultilevel"/>
    <w:tmpl w:val="90824C9A"/>
    <w:lvl w:ilvl="0" w:tplc="B636BFF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87B9B"/>
    <w:multiLevelType w:val="hybridMultilevel"/>
    <w:tmpl w:val="7AFA3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845BD3"/>
    <w:multiLevelType w:val="hybridMultilevel"/>
    <w:tmpl w:val="E00A7F7A"/>
    <w:lvl w:ilvl="0" w:tplc="B636BFF0">
      <w:start w:val="2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33505186"/>
    <w:multiLevelType w:val="hybridMultilevel"/>
    <w:tmpl w:val="419EA4C6"/>
    <w:lvl w:ilvl="0" w:tplc="18E2203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B23D9"/>
    <w:multiLevelType w:val="hybridMultilevel"/>
    <w:tmpl w:val="EECCC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B417A"/>
    <w:multiLevelType w:val="hybridMultilevel"/>
    <w:tmpl w:val="15D605EE"/>
    <w:lvl w:ilvl="0" w:tplc="B636BFF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E091C98"/>
    <w:multiLevelType w:val="hybridMultilevel"/>
    <w:tmpl w:val="448E7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266D7"/>
    <w:multiLevelType w:val="multilevel"/>
    <w:tmpl w:val="3EDA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66717D"/>
    <w:multiLevelType w:val="multilevel"/>
    <w:tmpl w:val="67CE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>
    <w:nsid w:val="55B7183C"/>
    <w:multiLevelType w:val="hybridMultilevel"/>
    <w:tmpl w:val="E2CA1F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547141"/>
    <w:multiLevelType w:val="hybridMultilevel"/>
    <w:tmpl w:val="0D76B6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C56724"/>
    <w:multiLevelType w:val="multilevel"/>
    <w:tmpl w:val="0B26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030827"/>
    <w:multiLevelType w:val="hybridMultilevel"/>
    <w:tmpl w:val="340C3F0C"/>
    <w:lvl w:ilvl="0" w:tplc="3CAE61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C2144C"/>
    <w:multiLevelType w:val="multilevel"/>
    <w:tmpl w:val="B282BC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69EF5333"/>
    <w:multiLevelType w:val="hybridMultilevel"/>
    <w:tmpl w:val="7B7CBE18"/>
    <w:lvl w:ilvl="0" w:tplc="2C202EF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36DD0"/>
    <w:multiLevelType w:val="hybridMultilevel"/>
    <w:tmpl w:val="0952E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6F5C0D"/>
    <w:multiLevelType w:val="multilevel"/>
    <w:tmpl w:val="34E0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FE6F11"/>
    <w:multiLevelType w:val="hybridMultilevel"/>
    <w:tmpl w:val="7D3607B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FC34D3"/>
    <w:multiLevelType w:val="hybridMultilevel"/>
    <w:tmpl w:val="17C09096"/>
    <w:lvl w:ilvl="0" w:tplc="3CAE61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B860D8"/>
    <w:multiLevelType w:val="hybridMultilevel"/>
    <w:tmpl w:val="25C8D2F6"/>
    <w:lvl w:ilvl="0" w:tplc="3CAE61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A9495A"/>
    <w:multiLevelType w:val="hybridMultilevel"/>
    <w:tmpl w:val="A5D67180"/>
    <w:lvl w:ilvl="0" w:tplc="B636BFF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41B16"/>
    <w:multiLevelType w:val="multilevel"/>
    <w:tmpl w:val="17C090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3820B5"/>
    <w:multiLevelType w:val="hybridMultilevel"/>
    <w:tmpl w:val="D9FAD64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7"/>
  </w:num>
  <w:num w:numId="8">
    <w:abstractNumId w:val="20"/>
  </w:num>
  <w:num w:numId="9">
    <w:abstractNumId w:val="27"/>
  </w:num>
  <w:num w:numId="10">
    <w:abstractNumId w:val="23"/>
  </w:num>
  <w:num w:numId="11">
    <w:abstractNumId w:val="12"/>
  </w:num>
  <w:num w:numId="12">
    <w:abstractNumId w:val="5"/>
  </w:num>
  <w:num w:numId="13">
    <w:abstractNumId w:val="14"/>
  </w:num>
  <w:num w:numId="14">
    <w:abstractNumId w:val="0"/>
  </w:num>
  <w:num w:numId="15">
    <w:abstractNumId w:val="19"/>
  </w:num>
  <w:num w:numId="16">
    <w:abstractNumId w:val="15"/>
  </w:num>
  <w:num w:numId="17">
    <w:abstractNumId w:val="24"/>
  </w:num>
  <w:num w:numId="18">
    <w:abstractNumId w:val="30"/>
  </w:num>
  <w:num w:numId="19">
    <w:abstractNumId w:val="18"/>
  </w:num>
  <w:num w:numId="20">
    <w:abstractNumId w:val="6"/>
  </w:num>
  <w:num w:numId="21">
    <w:abstractNumId w:val="4"/>
  </w:num>
  <w:num w:numId="22">
    <w:abstractNumId w:val="29"/>
  </w:num>
  <w:num w:numId="23">
    <w:abstractNumId w:val="21"/>
  </w:num>
  <w:num w:numId="24">
    <w:abstractNumId w:val="1"/>
  </w:num>
  <w:num w:numId="25">
    <w:abstractNumId w:val="3"/>
  </w:num>
  <w:num w:numId="26">
    <w:abstractNumId w:val="13"/>
  </w:num>
  <w:num w:numId="27">
    <w:abstractNumId w:val="28"/>
  </w:num>
  <w:num w:numId="28">
    <w:abstractNumId w:val="10"/>
  </w:num>
  <w:num w:numId="29">
    <w:abstractNumId w:val="2"/>
  </w:num>
  <w:num w:numId="30">
    <w:abstractNumId w:val="8"/>
  </w:num>
  <w:num w:numId="31">
    <w:abstractNumId w:val="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t0wv2pas9ss9ue5t9bvz5astw00pzas595x&quot;&gt;HUMMER protocol&lt;record-ids&gt;&lt;item&gt;12&lt;/item&gt;&lt;item&gt;13&lt;/item&gt;&lt;item&gt;14&lt;/item&gt;&lt;item&gt;15&lt;/item&gt;&lt;item&gt;16&lt;/item&gt;&lt;item&gt;17&lt;/item&gt;&lt;item&gt;18&lt;/item&gt;&lt;item&gt;19&lt;/item&gt;&lt;item&gt;21&lt;/item&gt;&lt;item&gt;25&lt;/item&gt;&lt;item&gt;26&lt;/item&gt;&lt;item&gt;28&lt;/item&gt;&lt;item&gt;29&lt;/item&gt;&lt;item&gt;31&lt;/item&gt;&lt;item&gt;32&lt;/item&gt;&lt;item&gt;33&lt;/item&gt;&lt;item&gt;45&lt;/item&gt;&lt;item&gt;51&lt;/item&gt;&lt;item&gt;58&lt;/item&gt;&lt;item&gt;60&lt;/item&gt;&lt;item&gt;63&lt;/item&gt;&lt;item&gt;72&lt;/item&gt;&lt;item&gt;73&lt;/item&gt;&lt;item&gt;74&lt;/item&gt;&lt;item&gt;75&lt;/item&gt;&lt;item&gt;76&lt;/item&gt;&lt;item&gt;78&lt;/item&gt;&lt;item&gt;79&lt;/item&gt;&lt;item&gt;80&lt;/item&gt;&lt;item&gt;83&lt;/item&gt;&lt;item&gt;84&lt;/item&gt;&lt;item&gt;86&lt;/item&gt;&lt;item&gt;87&lt;/item&gt;&lt;item&gt;88&lt;/item&gt;&lt;item&gt;89&lt;/item&gt;&lt;/record-ids&gt;&lt;/item&gt;&lt;/Libraries&gt;"/>
  </w:docVars>
  <w:rsids>
    <w:rsidRoot w:val="00A35627"/>
    <w:rsid w:val="00011632"/>
    <w:rsid w:val="00027A6E"/>
    <w:rsid w:val="00030CC1"/>
    <w:rsid w:val="00036CD9"/>
    <w:rsid w:val="0005594F"/>
    <w:rsid w:val="00071806"/>
    <w:rsid w:val="000A2608"/>
    <w:rsid w:val="000A3CC3"/>
    <w:rsid w:val="000F0253"/>
    <w:rsid w:val="00106C12"/>
    <w:rsid w:val="00126460"/>
    <w:rsid w:val="001312E0"/>
    <w:rsid w:val="00141C9A"/>
    <w:rsid w:val="00142C85"/>
    <w:rsid w:val="00186E02"/>
    <w:rsid w:val="0019627C"/>
    <w:rsid w:val="001977A0"/>
    <w:rsid w:val="001A640D"/>
    <w:rsid w:val="001A6999"/>
    <w:rsid w:val="001B4F24"/>
    <w:rsid w:val="001C25F5"/>
    <w:rsid w:val="001E5277"/>
    <w:rsid w:val="001F208B"/>
    <w:rsid w:val="00204A82"/>
    <w:rsid w:val="00205837"/>
    <w:rsid w:val="00211AD6"/>
    <w:rsid w:val="00222286"/>
    <w:rsid w:val="002432CE"/>
    <w:rsid w:val="00255BD6"/>
    <w:rsid w:val="00272D00"/>
    <w:rsid w:val="00284DA6"/>
    <w:rsid w:val="002859DB"/>
    <w:rsid w:val="00294476"/>
    <w:rsid w:val="002C4B44"/>
    <w:rsid w:val="002C4CD2"/>
    <w:rsid w:val="002F21A4"/>
    <w:rsid w:val="00304459"/>
    <w:rsid w:val="0030550B"/>
    <w:rsid w:val="003141DF"/>
    <w:rsid w:val="0032042C"/>
    <w:rsid w:val="00327070"/>
    <w:rsid w:val="00332ED3"/>
    <w:rsid w:val="0034633E"/>
    <w:rsid w:val="003573E5"/>
    <w:rsid w:val="00401AFF"/>
    <w:rsid w:val="004600F3"/>
    <w:rsid w:val="00472AB7"/>
    <w:rsid w:val="004A451F"/>
    <w:rsid w:val="004A749D"/>
    <w:rsid w:val="004D065C"/>
    <w:rsid w:val="004D14BE"/>
    <w:rsid w:val="004D34A7"/>
    <w:rsid w:val="004E26AB"/>
    <w:rsid w:val="004F6DDB"/>
    <w:rsid w:val="00500711"/>
    <w:rsid w:val="005164C7"/>
    <w:rsid w:val="0052336B"/>
    <w:rsid w:val="00525370"/>
    <w:rsid w:val="005609F4"/>
    <w:rsid w:val="005A50DF"/>
    <w:rsid w:val="005A5D4B"/>
    <w:rsid w:val="005B4B79"/>
    <w:rsid w:val="005B6988"/>
    <w:rsid w:val="005C07CC"/>
    <w:rsid w:val="005C0FF4"/>
    <w:rsid w:val="005C2F0A"/>
    <w:rsid w:val="005E3891"/>
    <w:rsid w:val="005F055D"/>
    <w:rsid w:val="0060076B"/>
    <w:rsid w:val="006027FC"/>
    <w:rsid w:val="006241E7"/>
    <w:rsid w:val="00664236"/>
    <w:rsid w:val="00671B79"/>
    <w:rsid w:val="0068549D"/>
    <w:rsid w:val="00693F0D"/>
    <w:rsid w:val="006B2E3D"/>
    <w:rsid w:val="006B5566"/>
    <w:rsid w:val="006C6340"/>
    <w:rsid w:val="006E16AE"/>
    <w:rsid w:val="006E469B"/>
    <w:rsid w:val="006E6579"/>
    <w:rsid w:val="0070679D"/>
    <w:rsid w:val="00742299"/>
    <w:rsid w:val="007958D5"/>
    <w:rsid w:val="007B4527"/>
    <w:rsid w:val="007C0DE6"/>
    <w:rsid w:val="007C41AD"/>
    <w:rsid w:val="007D3674"/>
    <w:rsid w:val="00801E31"/>
    <w:rsid w:val="0083478A"/>
    <w:rsid w:val="00836F3A"/>
    <w:rsid w:val="00837C86"/>
    <w:rsid w:val="00890DF7"/>
    <w:rsid w:val="008F4603"/>
    <w:rsid w:val="00910CDA"/>
    <w:rsid w:val="00940978"/>
    <w:rsid w:val="00964972"/>
    <w:rsid w:val="00966A0E"/>
    <w:rsid w:val="009724B0"/>
    <w:rsid w:val="00996508"/>
    <w:rsid w:val="009B7434"/>
    <w:rsid w:val="009D0FF3"/>
    <w:rsid w:val="009D4BD2"/>
    <w:rsid w:val="009E2D83"/>
    <w:rsid w:val="009E4CC7"/>
    <w:rsid w:val="009F7EC8"/>
    <w:rsid w:val="00A26854"/>
    <w:rsid w:val="00A35627"/>
    <w:rsid w:val="00A6103D"/>
    <w:rsid w:val="00A85D60"/>
    <w:rsid w:val="00A9172F"/>
    <w:rsid w:val="00A97C8D"/>
    <w:rsid w:val="00AA09CC"/>
    <w:rsid w:val="00AE2002"/>
    <w:rsid w:val="00B36481"/>
    <w:rsid w:val="00B50192"/>
    <w:rsid w:val="00B50235"/>
    <w:rsid w:val="00B67CD8"/>
    <w:rsid w:val="00B708FB"/>
    <w:rsid w:val="00B71166"/>
    <w:rsid w:val="00B7305B"/>
    <w:rsid w:val="00B775DE"/>
    <w:rsid w:val="00B83D07"/>
    <w:rsid w:val="00B86A64"/>
    <w:rsid w:val="00BD2AEC"/>
    <w:rsid w:val="00BE3638"/>
    <w:rsid w:val="00BE7DF6"/>
    <w:rsid w:val="00C013E4"/>
    <w:rsid w:val="00C0165B"/>
    <w:rsid w:val="00C24D3D"/>
    <w:rsid w:val="00C87A08"/>
    <w:rsid w:val="00C968B1"/>
    <w:rsid w:val="00D220C8"/>
    <w:rsid w:val="00D42CBB"/>
    <w:rsid w:val="00D52C43"/>
    <w:rsid w:val="00D5593E"/>
    <w:rsid w:val="00D752C7"/>
    <w:rsid w:val="00D7563D"/>
    <w:rsid w:val="00D97375"/>
    <w:rsid w:val="00D9772B"/>
    <w:rsid w:val="00DA5C84"/>
    <w:rsid w:val="00DA5DBA"/>
    <w:rsid w:val="00DA6E91"/>
    <w:rsid w:val="00DC4866"/>
    <w:rsid w:val="00DE453F"/>
    <w:rsid w:val="00E037FB"/>
    <w:rsid w:val="00E1206A"/>
    <w:rsid w:val="00E16F0A"/>
    <w:rsid w:val="00E31359"/>
    <w:rsid w:val="00E35676"/>
    <w:rsid w:val="00E46919"/>
    <w:rsid w:val="00E536D1"/>
    <w:rsid w:val="00E56F42"/>
    <w:rsid w:val="00E7206E"/>
    <w:rsid w:val="00E75F82"/>
    <w:rsid w:val="00EB3690"/>
    <w:rsid w:val="00EC1F4C"/>
    <w:rsid w:val="00EC4ECB"/>
    <w:rsid w:val="00EC571E"/>
    <w:rsid w:val="00F15CFA"/>
    <w:rsid w:val="00F20828"/>
    <w:rsid w:val="00F215D1"/>
    <w:rsid w:val="00F3282C"/>
    <w:rsid w:val="00F43222"/>
    <w:rsid w:val="00F92E62"/>
    <w:rsid w:val="00F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C5FF8B1-FFD3-4AD1-958E-19FC1271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28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szCs w:val="20"/>
      <w:bdr w:val="none" w:sz="0" w:space="0" w:color="auto"/>
      <w:lang w:eastAsia="nl-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28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Arial" w:eastAsia="Times New Roman" w:hAnsi="Arial"/>
      <w:b/>
      <w:bCs/>
      <w:sz w:val="28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228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bdr w:val="none" w:sz="0" w:space="0" w:color="auto"/>
      <w:lang w:val="nl-NL" w:eastAsia="nl-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228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/>
      <w:b/>
      <w:szCs w:val="32"/>
      <w:bdr w:val="none" w:sz="0" w:space="0" w:color="auto"/>
      <w:lang w:val="en-GB" w:eastAsia="nl-N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228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4"/>
    </w:pPr>
    <w:rPr>
      <w:rFonts w:eastAsia="Times New Roman"/>
      <w:b/>
      <w:szCs w:val="32"/>
      <w:bdr w:val="none" w:sz="0" w:space="0" w:color="auto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uiPriority w:val="99"/>
  </w:style>
  <w:style w:type="paragraph" w:customStyle="1" w:styleId="Hoofdtekst">
    <w:name w:val="Hoofdtekst"/>
    <w:link w:val="HoofdtekstChar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ard1">
    <w:name w:val="Standaard1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A">
    <w:name w:val="Hoofdtekst A"/>
    <w:rPr>
      <w:rFonts w:ascii="Cambria" w:hAnsi="Cambria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99"/>
    <w:qFormat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CM8">
    <w:name w:val="CM8"/>
    <w:next w:val="Hoofdtekst"/>
    <w:link w:val="CM8Char"/>
    <w:uiPriority w:val="99"/>
    <w:pPr>
      <w:spacing w:line="220" w:lineRule="atLeast"/>
    </w:pPr>
    <w:rPr>
      <w:rFonts w:cs="Arial Unicode MS"/>
      <w:color w:val="000000"/>
      <w:sz w:val="24"/>
      <w:szCs w:val="24"/>
      <w:u w:color="000000"/>
    </w:rPr>
  </w:style>
  <w:style w:type="paragraph" w:customStyle="1" w:styleId="Normaa1">
    <w:name w:val="Normaa1"/>
    <w:uiPriority w:val="99"/>
    <w:pPr>
      <w:tabs>
        <w:tab w:val="left" w:pos="284"/>
        <w:tab w:val="left" w:pos="1701"/>
      </w:tabs>
      <w:spacing w:line="320" w:lineRule="exact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single" w:color="000000"/>
      <w:lang w:val="en-US"/>
    </w:rPr>
  </w:style>
  <w:style w:type="paragraph" w:styleId="Header">
    <w:name w:val="header"/>
    <w:link w:val="HeaderChar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EndNoteBibliography">
    <w:name w:val="EndNote Bibliography"/>
    <w:link w:val="EndNoteBibliographyChar"/>
    <w:rPr>
      <w:rFonts w:eastAsia="Times New Roman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B7"/>
    <w:rPr>
      <w:rFonts w:ascii="Segoe UI" w:hAnsi="Segoe UI" w:cs="Segoe UI"/>
      <w:sz w:val="18"/>
      <w:szCs w:val="18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5164C7"/>
    <w:pPr>
      <w:jc w:val="center"/>
    </w:pPr>
    <w:rPr>
      <w:noProof/>
    </w:rPr>
  </w:style>
  <w:style w:type="character" w:customStyle="1" w:styleId="HoofdtekstChar">
    <w:name w:val="Hoofdtekst Char"/>
    <w:basedOn w:val="DefaultParagraphFont"/>
    <w:link w:val="Hoofdtekst"/>
    <w:rsid w:val="005164C7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EndNoteBibliographyTitleChar">
    <w:name w:val="EndNote Bibliography Title Char"/>
    <w:basedOn w:val="HoofdtekstChar"/>
    <w:link w:val="EndNoteBibliographyTitle"/>
    <w:rsid w:val="005164C7"/>
    <w:rPr>
      <w:rFonts w:cs="Arial Unicode MS"/>
      <w:noProof/>
      <w:color w:val="000000"/>
      <w:sz w:val="24"/>
      <w:szCs w:val="24"/>
      <w:u w:color="000000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6B"/>
    <w:rPr>
      <w:b/>
      <w:bCs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222286"/>
    <w:rPr>
      <w:rFonts w:eastAsia="Times New Roman"/>
      <w:sz w:val="24"/>
      <w:bdr w:val="none" w:sz="0" w:space="0" w:color="auto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222286"/>
    <w:rPr>
      <w:rFonts w:ascii="Arial" w:eastAsia="Times New Roman" w:hAnsi="Arial"/>
      <w:b/>
      <w:bCs/>
      <w:sz w:val="28"/>
      <w:szCs w:val="24"/>
      <w:bdr w:val="none" w:sz="0" w:space="0" w:color="auto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222286"/>
    <w:rPr>
      <w:rFonts w:ascii="Arial" w:eastAsia="Times New Roman" w:hAnsi="Arial" w:cs="Arial"/>
      <w:b/>
      <w:bCs/>
      <w:sz w:val="26"/>
      <w:szCs w:val="26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9"/>
    <w:rsid w:val="00222286"/>
    <w:rPr>
      <w:rFonts w:eastAsia="Times New Roman"/>
      <w:b/>
      <w:sz w:val="24"/>
      <w:szCs w:val="32"/>
      <w:bdr w:val="none" w:sz="0" w:space="0" w:color="auto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222286"/>
    <w:rPr>
      <w:rFonts w:eastAsia="Times New Roman"/>
      <w:b/>
      <w:sz w:val="24"/>
      <w:szCs w:val="32"/>
      <w:bdr w:val="none" w:sz="0" w:space="0" w:color="auto"/>
      <w:lang w:val="en-US"/>
    </w:rPr>
  </w:style>
  <w:style w:type="table" w:styleId="TableContemporary">
    <w:name w:val="Table Contemporary"/>
    <w:basedOn w:val="TableNormal"/>
    <w:uiPriority w:val="99"/>
    <w:rsid w:val="00222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OC1">
    <w:name w:val="toc 1"/>
    <w:basedOn w:val="Normal"/>
    <w:next w:val="Normal"/>
    <w:autoRedefine/>
    <w:uiPriority w:val="99"/>
    <w:semiHidden/>
    <w:rsid w:val="00222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20" w:lineRule="exact"/>
    </w:pPr>
    <w:rPr>
      <w:rFonts w:ascii="Arial" w:eastAsia="Times New Roman" w:hAnsi="Arial"/>
      <w:sz w:val="22"/>
      <w:szCs w:val="22"/>
      <w:bdr w:val="none" w:sz="0" w:space="0" w:color="auto"/>
      <w:lang w:val="nl-NL" w:eastAsia="nl-NL"/>
    </w:rPr>
  </w:style>
  <w:style w:type="paragraph" w:styleId="TOC2">
    <w:name w:val="toc 2"/>
    <w:basedOn w:val="Normal"/>
    <w:next w:val="Normal"/>
    <w:autoRedefine/>
    <w:uiPriority w:val="99"/>
    <w:semiHidden/>
    <w:rsid w:val="00222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20" w:lineRule="exact"/>
      <w:ind w:left="220"/>
    </w:pPr>
    <w:rPr>
      <w:rFonts w:ascii="Arial" w:eastAsia="Times New Roman" w:hAnsi="Arial"/>
      <w:sz w:val="22"/>
      <w:szCs w:val="22"/>
      <w:bdr w:val="none" w:sz="0" w:space="0" w:color="auto"/>
      <w:lang w:val="nl-NL" w:eastAsia="nl-NL"/>
    </w:rPr>
  </w:style>
  <w:style w:type="paragraph" w:styleId="TOC3">
    <w:name w:val="toc 3"/>
    <w:basedOn w:val="Normal"/>
    <w:next w:val="Normal"/>
    <w:autoRedefine/>
    <w:uiPriority w:val="99"/>
    <w:semiHidden/>
    <w:rsid w:val="00222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20" w:lineRule="exact"/>
      <w:ind w:left="440"/>
    </w:pPr>
    <w:rPr>
      <w:rFonts w:ascii="Arial" w:eastAsia="Times New Roman" w:hAnsi="Arial"/>
      <w:sz w:val="22"/>
      <w:szCs w:val="22"/>
      <w:bdr w:val="none" w:sz="0" w:space="0" w:color="auto"/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222286"/>
    <w:rPr>
      <w:rFonts w:cs="Arial Unicode MS"/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rsid w:val="00222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nl-NL"/>
    </w:rPr>
  </w:style>
  <w:style w:type="character" w:customStyle="1" w:styleId="BodyText2Char">
    <w:name w:val="Body Text 2 Char"/>
    <w:basedOn w:val="DefaultParagraphFont"/>
    <w:link w:val="BodyText2"/>
    <w:uiPriority w:val="99"/>
    <w:rsid w:val="00222286"/>
    <w:rPr>
      <w:rFonts w:eastAsia="Times New Roman"/>
      <w:sz w:val="24"/>
      <w:szCs w:val="24"/>
      <w:bdr w:val="none" w:sz="0" w:space="0" w:color="auto"/>
      <w:lang w:val="en-US"/>
    </w:rPr>
  </w:style>
  <w:style w:type="character" w:customStyle="1" w:styleId="body1">
    <w:name w:val="body1"/>
    <w:uiPriority w:val="99"/>
    <w:rsid w:val="00222286"/>
    <w:rPr>
      <w:rFonts w:ascii="Verdana" w:hAnsi="Verdana"/>
      <w:color w:val="000000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2286"/>
    <w:rPr>
      <w:rFonts w:cs="Arial Unicode MS"/>
      <w:color w:val="000000"/>
      <w:sz w:val="24"/>
      <w:szCs w:val="24"/>
      <w:u w:color="000000"/>
    </w:rPr>
  </w:style>
  <w:style w:type="character" w:styleId="Emphasis">
    <w:name w:val="Emphasis"/>
    <w:basedOn w:val="DefaultParagraphFont"/>
    <w:uiPriority w:val="99"/>
    <w:qFormat/>
    <w:rsid w:val="00222286"/>
    <w:rPr>
      <w:rFonts w:cs="Times New Roman"/>
      <w:b/>
    </w:rPr>
  </w:style>
  <w:style w:type="character" w:customStyle="1" w:styleId="NormaalwebChar">
    <w:name w:val="Normaal (web) Char"/>
    <w:uiPriority w:val="99"/>
    <w:rsid w:val="00222286"/>
    <w:rPr>
      <w:sz w:val="24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222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szCs w:val="32"/>
      <w:bdr w:val="none" w:sz="0" w:space="0" w:color="auto"/>
      <w:lang w:eastAsia="nl-NL"/>
    </w:rPr>
  </w:style>
  <w:style w:type="character" w:customStyle="1" w:styleId="BodyTextChar">
    <w:name w:val="Body Text Char"/>
    <w:basedOn w:val="DefaultParagraphFont"/>
    <w:link w:val="BodyText"/>
    <w:uiPriority w:val="99"/>
    <w:rsid w:val="00222286"/>
    <w:rPr>
      <w:rFonts w:eastAsia="Times New Roman"/>
      <w:b/>
      <w:sz w:val="24"/>
      <w:szCs w:val="32"/>
      <w:bdr w:val="none" w:sz="0" w:space="0" w:color="auto"/>
      <w:lang w:val="en-US"/>
    </w:rPr>
  </w:style>
  <w:style w:type="character" w:styleId="Strong">
    <w:name w:val="Strong"/>
    <w:basedOn w:val="DefaultParagraphFont"/>
    <w:uiPriority w:val="99"/>
    <w:qFormat/>
    <w:rsid w:val="00222286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222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ind w:left="540" w:hanging="540"/>
    </w:pPr>
    <w:rPr>
      <w:rFonts w:eastAsia="Times New Roman"/>
      <w:b/>
      <w:szCs w:val="32"/>
      <w:bdr w:val="none" w:sz="0" w:space="0" w:color="auto"/>
      <w:lang w:eastAsia="nl-N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22286"/>
    <w:rPr>
      <w:rFonts w:eastAsia="Times New Roman"/>
      <w:b/>
      <w:sz w:val="24"/>
      <w:szCs w:val="32"/>
      <w:bdr w:val="none" w:sz="0" w:space="0" w:color="auto"/>
      <w:lang w:val="en-US"/>
    </w:rPr>
  </w:style>
  <w:style w:type="paragraph" w:customStyle="1" w:styleId="phone">
    <w:name w:val="phone"/>
    <w:basedOn w:val="Normal"/>
    <w:next w:val="Normal"/>
    <w:uiPriority w:val="99"/>
    <w:rsid w:val="00222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</w:pPr>
    <w:rPr>
      <w:rFonts w:eastAsia="Times New Roman"/>
      <w:sz w:val="20"/>
      <w:bdr w:val="none" w:sz="0" w:space="0" w:color="auto"/>
      <w:lang w:val="nl-NL" w:eastAsia="nl-NL"/>
    </w:rPr>
  </w:style>
  <w:style w:type="paragraph" w:customStyle="1" w:styleId="affiliation">
    <w:name w:val="affiliation"/>
    <w:basedOn w:val="Normal"/>
    <w:next w:val="phone"/>
    <w:uiPriority w:val="99"/>
    <w:rsid w:val="00222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</w:pPr>
    <w:rPr>
      <w:rFonts w:eastAsia="Times New Roman"/>
      <w:i/>
      <w:bdr w:val="none" w:sz="0" w:space="0" w:color="auto"/>
      <w:lang w:val="nl-NL" w:eastAsia="nl-NL"/>
    </w:rPr>
  </w:style>
  <w:style w:type="paragraph" w:customStyle="1" w:styleId="Revision1">
    <w:name w:val="Revision1"/>
    <w:hidden/>
    <w:uiPriority w:val="99"/>
    <w:semiHidden/>
    <w:rsid w:val="00222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customStyle="1" w:styleId="CM6">
    <w:name w:val="CM6"/>
    <w:basedOn w:val="Normal"/>
    <w:next w:val="Normal"/>
    <w:uiPriority w:val="99"/>
    <w:rsid w:val="00222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20" w:lineRule="atLeast"/>
    </w:pPr>
    <w:rPr>
      <w:rFonts w:ascii="ICEMK M+ Shaker 2 Lancet" w:eastAsia="Times New Roman" w:hAnsi="ICEMK M+ Shaker 2 Lancet"/>
      <w:bdr w:val="none" w:sz="0" w:space="0" w:color="auto"/>
      <w:lang w:val="nl-NL" w:eastAsia="nl-NL"/>
    </w:rPr>
  </w:style>
  <w:style w:type="paragraph" w:customStyle="1" w:styleId="Kleurrijkearcering-accent11">
    <w:name w:val="Kleurrijke arcering - accent 11"/>
    <w:hidden/>
    <w:uiPriority w:val="99"/>
    <w:semiHidden/>
    <w:rsid w:val="00222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222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nl-NL" w:eastAsia="nl-NL"/>
    </w:rPr>
  </w:style>
  <w:style w:type="character" w:customStyle="1" w:styleId="bold">
    <w:name w:val="bold"/>
    <w:basedOn w:val="DefaultParagraphFont"/>
    <w:uiPriority w:val="99"/>
    <w:rsid w:val="00222286"/>
    <w:rPr>
      <w:rFonts w:cs="Times New Roman"/>
      <w:b/>
      <w:bCs/>
    </w:rPr>
  </w:style>
  <w:style w:type="character" w:customStyle="1" w:styleId="simple">
    <w:name w:val="simple"/>
    <w:basedOn w:val="DefaultParagraphFont"/>
    <w:uiPriority w:val="99"/>
    <w:rsid w:val="00222286"/>
    <w:rPr>
      <w:rFonts w:cs="Times New Roman"/>
    </w:rPr>
  </w:style>
  <w:style w:type="character" w:customStyle="1" w:styleId="CM8Char">
    <w:name w:val="CM8 Char"/>
    <w:basedOn w:val="DefaultParagraphFont"/>
    <w:link w:val="CM8"/>
    <w:uiPriority w:val="99"/>
    <w:rsid w:val="00222286"/>
    <w:rPr>
      <w:rFonts w:cs="Arial Unicode MS"/>
      <w:color w:val="000000"/>
      <w:sz w:val="24"/>
      <w:szCs w:val="24"/>
      <w:u w:color="000000"/>
    </w:rPr>
  </w:style>
  <w:style w:type="character" w:customStyle="1" w:styleId="EndNoteBibliographyChar">
    <w:name w:val="EndNote Bibliography Char"/>
    <w:basedOn w:val="CM8Char"/>
    <w:link w:val="EndNoteBibliography"/>
    <w:rsid w:val="00222286"/>
    <w:rPr>
      <w:rFonts w:eastAsia="Times New Roman" w:cs="Arial Unicode MS"/>
      <w:color w:val="000000"/>
      <w:sz w:val="24"/>
      <w:szCs w:val="24"/>
      <w:u w:color="000000"/>
    </w:rPr>
  </w:style>
  <w:style w:type="character" w:styleId="LineNumber">
    <w:name w:val="line number"/>
    <w:basedOn w:val="DefaultParagraphFont"/>
    <w:uiPriority w:val="99"/>
    <w:semiHidden/>
    <w:unhideWhenUsed/>
    <w:rsid w:val="0056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F5D06-8464-421A-842F-B4B6D36F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1204</Words>
  <Characters>6863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E.M.M. van Lieshout</dc:creator>
  <cp:lastModifiedBy>Sujatha M.C.</cp:lastModifiedBy>
  <cp:revision>3</cp:revision>
  <dcterms:created xsi:type="dcterms:W3CDTF">2021-09-27T13:14:00Z</dcterms:created>
  <dcterms:modified xsi:type="dcterms:W3CDTF">2022-02-02T06:51:00Z</dcterms:modified>
</cp:coreProperties>
</file>