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7810" w14:textId="4D772BA3" w:rsidR="0056391C" w:rsidRDefault="00D54EFF">
      <w:pPr>
        <w:rPr>
          <w:b/>
          <w:bCs/>
          <w:lang w:val="en-US"/>
        </w:rPr>
      </w:pPr>
      <w:r w:rsidRPr="00876671">
        <w:rPr>
          <w:b/>
          <w:bCs/>
          <w:lang w:val="en-US"/>
        </w:rPr>
        <w:t>Supplementary Text</w:t>
      </w:r>
    </w:p>
    <w:p w14:paraId="628A9FF9" w14:textId="3B1F11C7" w:rsidR="006B7536" w:rsidRPr="006B7536" w:rsidRDefault="005515B2">
      <w:pPr>
        <w:rPr>
          <w:u w:val="single"/>
          <w:lang w:val="en-US"/>
        </w:rPr>
      </w:pPr>
      <w:r w:rsidRPr="006B7536">
        <w:rPr>
          <w:u w:val="single"/>
          <w:lang w:val="en-US"/>
        </w:rPr>
        <w:t xml:space="preserve">Modifications of </w:t>
      </w:r>
      <w:r w:rsidR="002A718C" w:rsidRPr="006B7536">
        <w:rPr>
          <w:u w:val="single"/>
          <w:lang w:val="en-US"/>
        </w:rPr>
        <w:t xml:space="preserve">total RNA extraction protocol </w:t>
      </w:r>
      <w:r w:rsidR="006B7536" w:rsidRPr="006B7536">
        <w:rPr>
          <w:u w:val="single"/>
          <w:lang w:val="en-US"/>
        </w:rPr>
        <w:t xml:space="preserve">developed by </w:t>
      </w:r>
      <w:r w:rsidR="002A718C" w:rsidRPr="006B7536">
        <w:rPr>
          <w:u w:val="single"/>
          <w:lang w:val="en-US"/>
        </w:rPr>
        <w:t>Ruiz-García et al [26]</w:t>
      </w:r>
    </w:p>
    <w:p w14:paraId="454A6589" w14:textId="74F02096" w:rsidR="002A718C" w:rsidRPr="006B7536" w:rsidRDefault="002A718C" w:rsidP="006B7536">
      <w:pPr>
        <w:jc w:val="both"/>
        <w:rPr>
          <w:lang w:val="en-US"/>
        </w:rPr>
      </w:pPr>
      <w:r w:rsidRPr="006B7536">
        <w:rPr>
          <w:lang w:val="en-US"/>
        </w:rPr>
        <w:t>Briefly, after step 11 (§3.2) 0.8 volumes of 2-propanol (</w:t>
      </w:r>
      <w:proofErr w:type="spellStart"/>
      <w:r w:rsidRPr="006B7536">
        <w:rPr>
          <w:lang w:val="en-US"/>
        </w:rPr>
        <w:t>PanReac</w:t>
      </w:r>
      <w:proofErr w:type="spellEnd"/>
      <w:r w:rsidRPr="006B7536">
        <w:rPr>
          <w:lang w:val="en-US"/>
        </w:rPr>
        <w:t xml:space="preserve">-AppliChem) were added to the supernatant and 2 ml of the mixture were transferred immediately to a Monarch® RNA Purification Column (New England Biolabs Inc.). The column was centrifuged at 14,000 x g for 2 min and then washed with 700 </w:t>
      </w:r>
      <w:proofErr w:type="spellStart"/>
      <w:r w:rsidRPr="006B7536">
        <w:rPr>
          <w:lang w:val="en-US"/>
        </w:rPr>
        <w:t>μl</w:t>
      </w:r>
      <w:proofErr w:type="spellEnd"/>
      <w:r w:rsidRPr="006B7536">
        <w:rPr>
          <w:lang w:val="en-US"/>
        </w:rPr>
        <w:t xml:space="preserve"> of Wash-Solution 2 (Merck </w:t>
      </w:r>
      <w:proofErr w:type="spellStart"/>
      <w:r w:rsidRPr="006B7536">
        <w:rPr>
          <w:lang w:val="en-US"/>
        </w:rPr>
        <w:t>KGaA</w:t>
      </w:r>
      <w:proofErr w:type="spellEnd"/>
      <w:r w:rsidRPr="006B7536">
        <w:rPr>
          <w:lang w:val="en-US"/>
        </w:rPr>
        <w:t xml:space="preserve">). Afterwards a DNA digestion step was performed using the On-Column DNase I Digestion Set (Merck </w:t>
      </w:r>
      <w:proofErr w:type="spellStart"/>
      <w:r w:rsidRPr="006B7536">
        <w:rPr>
          <w:lang w:val="en-US"/>
        </w:rPr>
        <w:t>KGaA</w:t>
      </w:r>
      <w:proofErr w:type="spellEnd"/>
      <w:r w:rsidRPr="006B7536">
        <w:rPr>
          <w:lang w:val="en-US"/>
        </w:rPr>
        <w:t xml:space="preserve">) according to the manufacturer’s specification, followed by two columns wash using 700 </w:t>
      </w:r>
      <w:proofErr w:type="spellStart"/>
      <w:r w:rsidRPr="006B7536">
        <w:rPr>
          <w:lang w:val="en-US"/>
        </w:rPr>
        <w:t>μl</w:t>
      </w:r>
      <w:proofErr w:type="spellEnd"/>
      <w:r w:rsidRPr="006B7536">
        <w:rPr>
          <w:lang w:val="en-US"/>
        </w:rPr>
        <w:t xml:space="preserve"> of Wash-Solution 2. The RNA was eluted by adding 60 </w:t>
      </w:r>
      <w:proofErr w:type="spellStart"/>
      <w:r w:rsidRPr="006B7536">
        <w:rPr>
          <w:lang w:val="en-US"/>
        </w:rPr>
        <w:t>μl</w:t>
      </w:r>
      <w:proofErr w:type="spellEnd"/>
      <w:r w:rsidRPr="006B7536">
        <w:rPr>
          <w:lang w:val="en-US"/>
        </w:rPr>
        <w:t xml:space="preserve"> RNase-Free water and centrifuging the column at 12,000 x g for 2 min. Moreover, when freeze-dried tissue was used for the extraction the plant </w:t>
      </w:r>
      <w:proofErr w:type="spellStart"/>
      <w:proofErr w:type="gramStart"/>
      <w:r w:rsidRPr="006B7536">
        <w:rPr>
          <w:lang w:val="en-US"/>
        </w:rPr>
        <w:t>tissue:CTAB</w:t>
      </w:r>
      <w:proofErr w:type="spellEnd"/>
      <w:proofErr w:type="gramEnd"/>
      <w:r w:rsidRPr="006B7536">
        <w:rPr>
          <w:lang w:val="en-US"/>
        </w:rPr>
        <w:t xml:space="preserve"> buffer ratio used was 1:100 (w/v).</w:t>
      </w:r>
    </w:p>
    <w:p w14:paraId="1848EBFF" w14:textId="77777777" w:rsidR="002A718C" w:rsidRPr="00876671" w:rsidRDefault="002A718C">
      <w:pPr>
        <w:rPr>
          <w:b/>
          <w:bCs/>
          <w:lang w:val="en-US"/>
        </w:rPr>
      </w:pPr>
    </w:p>
    <w:p w14:paraId="7BAA41AB" w14:textId="0CFC5086" w:rsidR="004D0AEC" w:rsidRPr="00B34577" w:rsidRDefault="00A22E70">
      <w:pPr>
        <w:rPr>
          <w:u w:val="single"/>
          <w:lang w:val="en-US"/>
        </w:rPr>
      </w:pPr>
      <w:r w:rsidRPr="00B34577">
        <w:rPr>
          <w:u w:val="single"/>
          <w:lang w:val="en-US"/>
        </w:rPr>
        <w:t xml:space="preserve">One-step RT-PCR, </w:t>
      </w:r>
      <w:r w:rsidR="00B34577" w:rsidRPr="00B34577">
        <w:rPr>
          <w:u w:val="single"/>
          <w:lang w:val="en-US"/>
        </w:rPr>
        <w:t>primers GVL_F_6750</w:t>
      </w:r>
      <w:r w:rsidR="002439DE">
        <w:rPr>
          <w:u w:val="single"/>
          <w:lang w:val="en-US"/>
        </w:rPr>
        <w:t>/</w:t>
      </w:r>
      <w:r w:rsidR="00B34577" w:rsidRPr="00B34577">
        <w:rPr>
          <w:u w:val="single"/>
          <w:lang w:val="en-US"/>
        </w:rPr>
        <w:t>GVL_R_6938</w:t>
      </w:r>
    </w:p>
    <w:p w14:paraId="4F391945" w14:textId="509D2E3A" w:rsidR="004D0AEC" w:rsidRDefault="004D0AEC" w:rsidP="00333385">
      <w:pPr>
        <w:jc w:val="both"/>
        <w:rPr>
          <w:lang w:val="en-US"/>
        </w:rPr>
      </w:pPr>
      <w:r w:rsidRPr="004D0AEC">
        <w:rPr>
          <w:lang w:val="en-US"/>
        </w:rPr>
        <w:t>The reaction took place by mixing 5U of MMLV Reverse Transcriptase (</w:t>
      </w:r>
      <w:proofErr w:type="spellStart"/>
      <w:r w:rsidRPr="004D0AEC">
        <w:rPr>
          <w:lang w:val="en-US"/>
        </w:rPr>
        <w:t>GeneON</w:t>
      </w:r>
      <w:proofErr w:type="spellEnd"/>
      <w:r w:rsidRPr="004D0AEC">
        <w:rPr>
          <w:lang w:val="en-US"/>
        </w:rPr>
        <w:t xml:space="preserve"> </w:t>
      </w:r>
      <w:proofErr w:type="spellStart"/>
      <w:r w:rsidRPr="004D0AEC">
        <w:rPr>
          <w:lang w:val="en-US"/>
        </w:rPr>
        <w:t>BioScience</w:t>
      </w:r>
      <w:proofErr w:type="spellEnd"/>
      <w:r w:rsidRPr="004D0AEC">
        <w:rPr>
          <w:lang w:val="en-US"/>
        </w:rPr>
        <w:t>), 2.5 U Taq DNA Polymerase (</w:t>
      </w:r>
      <w:proofErr w:type="spellStart"/>
      <w:r w:rsidRPr="004D0AEC">
        <w:rPr>
          <w:lang w:val="en-US"/>
        </w:rPr>
        <w:t>GenScript</w:t>
      </w:r>
      <w:proofErr w:type="spellEnd"/>
      <w:r w:rsidRPr="004D0AEC">
        <w:rPr>
          <w:lang w:val="en-US"/>
        </w:rPr>
        <w:t xml:space="preserve">), 1 </w:t>
      </w:r>
      <w:proofErr w:type="spellStart"/>
      <w:r w:rsidRPr="004D0AEC">
        <w:rPr>
          <w:lang w:val="en-US"/>
        </w:rPr>
        <w:t>μM</w:t>
      </w:r>
      <w:proofErr w:type="spellEnd"/>
      <w:r w:rsidRPr="004D0AEC">
        <w:rPr>
          <w:lang w:val="en-US"/>
        </w:rPr>
        <w:t xml:space="preserve"> of primers GVL_F_6750 and GVL_R_6938 (Table 1), 0.25 mM of each dNTP, 1X of Standard Taq Reaction Buffer (10 mM Tris-HCl (pH 8.3), 50 mM </w:t>
      </w:r>
      <w:proofErr w:type="spellStart"/>
      <w:r w:rsidRPr="004D0AEC">
        <w:rPr>
          <w:lang w:val="en-US"/>
        </w:rPr>
        <w:t>KCl</w:t>
      </w:r>
      <w:proofErr w:type="spellEnd"/>
      <w:r w:rsidRPr="004D0AEC">
        <w:rPr>
          <w:lang w:val="en-US"/>
        </w:rPr>
        <w:t>, 1.5 mM MgCl</w:t>
      </w:r>
      <w:r w:rsidRPr="00333385">
        <w:rPr>
          <w:vertAlign w:val="subscript"/>
          <w:lang w:val="en-US"/>
        </w:rPr>
        <w:t>2</w:t>
      </w:r>
      <w:r w:rsidRPr="004D0AEC">
        <w:rPr>
          <w:lang w:val="en-US"/>
        </w:rPr>
        <w:t xml:space="preserve">) (New England Biolabs Inc.), 3 </w:t>
      </w:r>
      <w:proofErr w:type="spellStart"/>
      <w:r w:rsidRPr="004D0AEC">
        <w:rPr>
          <w:lang w:val="en-US"/>
        </w:rPr>
        <w:t>μl</w:t>
      </w:r>
      <w:proofErr w:type="spellEnd"/>
      <w:r w:rsidRPr="004D0AEC">
        <w:rPr>
          <w:lang w:val="en-US"/>
        </w:rPr>
        <w:t xml:space="preserve"> of extracted RNA and nuclease free water to a final volume of 25 </w:t>
      </w:r>
      <w:proofErr w:type="spellStart"/>
      <w:r w:rsidRPr="004D0AEC">
        <w:rPr>
          <w:lang w:val="en-US"/>
        </w:rPr>
        <w:t>μl</w:t>
      </w:r>
      <w:proofErr w:type="spellEnd"/>
      <w:r w:rsidRPr="004D0AEC">
        <w:rPr>
          <w:lang w:val="en-US"/>
        </w:rPr>
        <w:t>, following the thermocycle profile of 42</w:t>
      </w:r>
      <w:r w:rsidRPr="00333385">
        <w:rPr>
          <w:vertAlign w:val="superscript"/>
          <w:lang w:val="en-US"/>
        </w:rPr>
        <w:t>o</w:t>
      </w:r>
      <w:r w:rsidRPr="004D0AEC">
        <w:rPr>
          <w:lang w:val="en-US"/>
        </w:rPr>
        <w:t>C for 50 min, 95°C for 3 min, 40 cycles of 95°C for 20 s, 56°C for 10 s, 52°C for 10 s, 72°C for 10 s, and a final step of 72°C for 2 min.</w:t>
      </w:r>
      <w:r w:rsidR="00104319">
        <w:rPr>
          <w:lang w:val="en-US"/>
        </w:rPr>
        <w:t xml:space="preserve"> </w:t>
      </w:r>
    </w:p>
    <w:p w14:paraId="01378C55" w14:textId="7D1ACF70" w:rsidR="004039E1" w:rsidRDefault="004039E1">
      <w:pPr>
        <w:rPr>
          <w:lang w:val="en-US"/>
        </w:rPr>
      </w:pPr>
    </w:p>
    <w:p w14:paraId="364C350E" w14:textId="4436FF66" w:rsidR="00C01186" w:rsidRPr="00C01186" w:rsidRDefault="00C01186">
      <w:pPr>
        <w:rPr>
          <w:u w:val="single"/>
          <w:lang w:val="en-US"/>
        </w:rPr>
      </w:pPr>
      <w:r w:rsidRPr="00C01186">
        <w:rPr>
          <w:u w:val="single"/>
          <w:lang w:val="en-US"/>
        </w:rPr>
        <w:t>Two-step RT-PCR, primers GVL_F_6495</w:t>
      </w:r>
      <w:r w:rsidR="002439DE">
        <w:rPr>
          <w:u w:val="single"/>
          <w:lang w:val="en-US"/>
        </w:rPr>
        <w:t>/</w:t>
      </w:r>
      <w:r w:rsidRPr="00C01186">
        <w:rPr>
          <w:u w:val="single"/>
          <w:lang w:val="en-US"/>
        </w:rPr>
        <w:t>GVL_R_7167</w:t>
      </w:r>
    </w:p>
    <w:p w14:paraId="6480BC0A" w14:textId="11DBFE0A" w:rsidR="00CE362D" w:rsidRDefault="00C01186" w:rsidP="00B036A5">
      <w:pPr>
        <w:jc w:val="both"/>
        <w:rPr>
          <w:lang w:val="en-US"/>
        </w:rPr>
      </w:pPr>
      <w:r>
        <w:rPr>
          <w:lang w:val="en-US"/>
        </w:rPr>
        <w:t>Three (</w:t>
      </w:r>
      <w:r w:rsidR="004039E1" w:rsidRPr="004039E1">
        <w:rPr>
          <w:lang w:val="en-US"/>
        </w:rPr>
        <w:t>3</w:t>
      </w:r>
      <w:r>
        <w:rPr>
          <w:lang w:val="en-US"/>
        </w:rPr>
        <w:t>)</w:t>
      </w:r>
      <w:r w:rsidR="004039E1" w:rsidRPr="004039E1">
        <w:rPr>
          <w:lang w:val="en-US"/>
        </w:rPr>
        <w:t xml:space="preserve"> </w:t>
      </w:r>
      <w:proofErr w:type="spellStart"/>
      <w:r w:rsidR="004039E1" w:rsidRPr="004039E1">
        <w:rPr>
          <w:lang w:val="en-US"/>
        </w:rPr>
        <w:t>μl</w:t>
      </w:r>
      <w:proofErr w:type="spellEnd"/>
      <w:r w:rsidR="004039E1" w:rsidRPr="004039E1">
        <w:rPr>
          <w:lang w:val="en-US"/>
        </w:rPr>
        <w:t xml:space="preserve"> of total RNA was mixed with 40 U M‐MLV (</w:t>
      </w:r>
      <w:proofErr w:type="spellStart"/>
      <w:r w:rsidR="004039E1" w:rsidRPr="004039E1">
        <w:rPr>
          <w:lang w:val="en-US"/>
        </w:rPr>
        <w:t>GeneON</w:t>
      </w:r>
      <w:proofErr w:type="spellEnd"/>
      <w:r w:rsidR="004039E1" w:rsidRPr="004039E1">
        <w:rPr>
          <w:lang w:val="en-US"/>
        </w:rPr>
        <w:t xml:space="preserve">), 1 </w:t>
      </w:r>
      <w:proofErr w:type="spellStart"/>
      <w:r w:rsidR="004039E1" w:rsidRPr="004039E1">
        <w:rPr>
          <w:lang w:val="en-US"/>
        </w:rPr>
        <w:t>μM</w:t>
      </w:r>
      <w:proofErr w:type="spellEnd"/>
      <w:r w:rsidR="004039E1" w:rsidRPr="004039E1">
        <w:rPr>
          <w:lang w:val="en-US"/>
        </w:rPr>
        <w:t xml:space="preserve"> of Oligo</w:t>
      </w:r>
      <w:r w:rsidR="00A114B9">
        <w:rPr>
          <w:lang w:val="en-US"/>
        </w:rPr>
        <w:t>(</w:t>
      </w:r>
      <w:r w:rsidR="004039E1" w:rsidRPr="004039E1">
        <w:rPr>
          <w:lang w:val="en-US"/>
        </w:rPr>
        <w:t>dT</w:t>
      </w:r>
      <w:r w:rsidR="00A114B9">
        <w:rPr>
          <w:lang w:val="en-US"/>
        </w:rPr>
        <w:t>)</w:t>
      </w:r>
      <w:r w:rsidR="004039E1" w:rsidRPr="004039E1">
        <w:rPr>
          <w:lang w:val="en-US"/>
        </w:rPr>
        <w:t xml:space="preserve"> 18</w:t>
      </w:r>
      <w:r w:rsidR="00A114B9">
        <w:rPr>
          <w:lang w:val="en-US"/>
        </w:rPr>
        <w:t>-</w:t>
      </w:r>
      <w:r w:rsidR="004039E1" w:rsidRPr="004039E1">
        <w:rPr>
          <w:lang w:val="en-US"/>
        </w:rPr>
        <w:t xml:space="preserve">mer primer (Table 1), 0.25 mM of each dNTP, 1X standard buffer [50 mM Tris-HCl (pH 8.3), 75 mM </w:t>
      </w:r>
      <w:proofErr w:type="spellStart"/>
      <w:r w:rsidR="004039E1" w:rsidRPr="004039E1">
        <w:rPr>
          <w:lang w:val="en-US"/>
        </w:rPr>
        <w:t>KCl</w:t>
      </w:r>
      <w:proofErr w:type="spellEnd"/>
      <w:r w:rsidR="004039E1" w:rsidRPr="004039E1">
        <w:rPr>
          <w:lang w:val="en-US"/>
        </w:rPr>
        <w:t>, 3 mM MgCl</w:t>
      </w:r>
      <w:r w:rsidR="004039E1" w:rsidRPr="00B036A5">
        <w:rPr>
          <w:vertAlign w:val="subscript"/>
          <w:lang w:val="en-US"/>
        </w:rPr>
        <w:t>2</w:t>
      </w:r>
      <w:r w:rsidR="004039E1" w:rsidRPr="004039E1">
        <w:rPr>
          <w:lang w:val="en-US"/>
        </w:rPr>
        <w:t xml:space="preserve">] and nuclease free water to a final volume of 20 </w:t>
      </w:r>
      <w:proofErr w:type="spellStart"/>
      <w:r w:rsidR="004039E1" w:rsidRPr="004039E1">
        <w:rPr>
          <w:lang w:val="en-US"/>
        </w:rPr>
        <w:t>μl</w:t>
      </w:r>
      <w:proofErr w:type="spellEnd"/>
      <w:r w:rsidR="004039E1" w:rsidRPr="004039E1">
        <w:rPr>
          <w:lang w:val="en-US"/>
        </w:rPr>
        <w:t xml:space="preserve"> in RT reaction, with a thermocycle profile of 42</w:t>
      </w:r>
      <w:r w:rsidR="00A114B9">
        <w:rPr>
          <w:lang w:val="en-US"/>
        </w:rPr>
        <w:t>°</w:t>
      </w:r>
      <w:r w:rsidR="004039E1" w:rsidRPr="004039E1">
        <w:rPr>
          <w:lang w:val="en-US"/>
        </w:rPr>
        <w:t>C for 60 min and 70</w:t>
      </w:r>
      <w:r w:rsidR="00A114B9">
        <w:rPr>
          <w:lang w:val="en-US"/>
        </w:rPr>
        <w:t>°</w:t>
      </w:r>
      <w:r w:rsidR="004039E1" w:rsidRPr="004039E1">
        <w:rPr>
          <w:lang w:val="en-US"/>
        </w:rPr>
        <w:t xml:space="preserve">C for 15 min. After RT, a PCR reaction was carried out in a final volume of 20 </w:t>
      </w:r>
      <w:proofErr w:type="spellStart"/>
      <w:r w:rsidR="004039E1" w:rsidRPr="004039E1">
        <w:rPr>
          <w:lang w:val="en-US"/>
        </w:rPr>
        <w:t>μl</w:t>
      </w:r>
      <w:proofErr w:type="spellEnd"/>
      <w:r w:rsidR="004039E1" w:rsidRPr="004039E1">
        <w:rPr>
          <w:lang w:val="en-US"/>
        </w:rPr>
        <w:t>, which contained 1.5 U Taq DNA Polymerase (</w:t>
      </w:r>
      <w:proofErr w:type="spellStart"/>
      <w:r w:rsidR="004039E1" w:rsidRPr="004039E1">
        <w:rPr>
          <w:lang w:val="en-US"/>
        </w:rPr>
        <w:t>GenScript</w:t>
      </w:r>
      <w:proofErr w:type="spellEnd"/>
      <w:r w:rsidR="004039E1" w:rsidRPr="004039E1">
        <w:rPr>
          <w:lang w:val="en-US"/>
        </w:rPr>
        <w:t xml:space="preserve">), 1 </w:t>
      </w:r>
      <w:proofErr w:type="spellStart"/>
      <w:r w:rsidR="004039E1" w:rsidRPr="004039E1">
        <w:rPr>
          <w:lang w:val="en-US"/>
        </w:rPr>
        <w:t>μM</w:t>
      </w:r>
      <w:proofErr w:type="spellEnd"/>
      <w:r w:rsidR="004039E1" w:rsidRPr="004039E1">
        <w:rPr>
          <w:lang w:val="en-US"/>
        </w:rPr>
        <w:t xml:space="preserve"> of primers GVL_F_6495 and GVL_R_7167 (Table 1), 0.2 mM of each dNTP, 1X of Standard Taq Reaction Buffer (10 mM Tris-HCl (pH 8.3), 50 mM </w:t>
      </w:r>
      <w:proofErr w:type="spellStart"/>
      <w:r w:rsidR="004039E1" w:rsidRPr="004039E1">
        <w:rPr>
          <w:lang w:val="en-US"/>
        </w:rPr>
        <w:t>KCl</w:t>
      </w:r>
      <w:proofErr w:type="spellEnd"/>
      <w:r w:rsidR="004039E1" w:rsidRPr="004039E1">
        <w:rPr>
          <w:lang w:val="en-US"/>
        </w:rPr>
        <w:t>, 1.5 mM MgCl</w:t>
      </w:r>
      <w:r w:rsidR="004039E1" w:rsidRPr="00B036A5">
        <w:rPr>
          <w:vertAlign w:val="subscript"/>
          <w:lang w:val="en-US"/>
        </w:rPr>
        <w:t>2</w:t>
      </w:r>
      <w:r w:rsidR="004039E1" w:rsidRPr="004039E1">
        <w:rPr>
          <w:lang w:val="en-US"/>
        </w:rPr>
        <w:t xml:space="preserve">) (New England Biolabs Inc.), 2 </w:t>
      </w:r>
      <w:proofErr w:type="spellStart"/>
      <w:r w:rsidR="004039E1" w:rsidRPr="004039E1">
        <w:rPr>
          <w:lang w:val="en-US"/>
        </w:rPr>
        <w:t>μl</w:t>
      </w:r>
      <w:proofErr w:type="spellEnd"/>
      <w:r w:rsidR="004039E1" w:rsidRPr="004039E1">
        <w:rPr>
          <w:lang w:val="en-US"/>
        </w:rPr>
        <w:t xml:space="preserve"> of the product of RT reaction and nuclease free water to a final volume, following the thermocycle profile of 95</w:t>
      </w:r>
      <w:r w:rsidR="00A114B9">
        <w:rPr>
          <w:lang w:val="en-US"/>
        </w:rPr>
        <w:t>°</w:t>
      </w:r>
      <w:r w:rsidR="004039E1" w:rsidRPr="004039E1">
        <w:rPr>
          <w:lang w:val="en-US"/>
        </w:rPr>
        <w:t>C for 3 min, 40 cycles of 95</w:t>
      </w:r>
      <w:r w:rsidR="00A114B9" w:rsidRPr="00A114B9">
        <w:rPr>
          <w:lang w:val="en-US"/>
        </w:rPr>
        <w:t>°</w:t>
      </w:r>
      <w:r w:rsidR="004039E1" w:rsidRPr="004039E1">
        <w:rPr>
          <w:lang w:val="en-US"/>
        </w:rPr>
        <w:t>C for 30 s, 56</w:t>
      </w:r>
      <w:r w:rsidR="00A114B9" w:rsidRPr="00A114B9">
        <w:rPr>
          <w:lang w:val="en-US"/>
        </w:rPr>
        <w:t>°</w:t>
      </w:r>
      <w:r w:rsidR="004039E1" w:rsidRPr="004039E1">
        <w:rPr>
          <w:lang w:val="en-US"/>
        </w:rPr>
        <w:t>C for 15 s, 52</w:t>
      </w:r>
      <w:r w:rsidR="00A114B9" w:rsidRPr="00A114B9">
        <w:rPr>
          <w:lang w:val="en-US"/>
        </w:rPr>
        <w:t>°</w:t>
      </w:r>
      <w:r w:rsidR="004039E1" w:rsidRPr="004039E1">
        <w:rPr>
          <w:lang w:val="en-US"/>
        </w:rPr>
        <w:t>C for 15 s, 72</w:t>
      </w:r>
      <w:r w:rsidR="00A114B9" w:rsidRPr="00A114B9">
        <w:rPr>
          <w:lang w:val="en-US"/>
        </w:rPr>
        <w:t>°</w:t>
      </w:r>
      <w:r w:rsidR="004039E1" w:rsidRPr="004039E1">
        <w:rPr>
          <w:lang w:val="en-US"/>
        </w:rPr>
        <w:t>C for 30 s, and a final step of 72</w:t>
      </w:r>
      <w:r w:rsidR="00A114B9">
        <w:rPr>
          <w:lang w:val="en-US"/>
        </w:rPr>
        <w:t>°</w:t>
      </w:r>
      <w:r w:rsidR="004039E1" w:rsidRPr="004039E1">
        <w:rPr>
          <w:lang w:val="en-US"/>
        </w:rPr>
        <w:t xml:space="preserve">C for 3 min. </w:t>
      </w:r>
    </w:p>
    <w:p w14:paraId="4A760D17" w14:textId="2DE115FB" w:rsidR="00CE362D" w:rsidRDefault="00CE362D">
      <w:pPr>
        <w:rPr>
          <w:lang w:val="en-US"/>
        </w:rPr>
      </w:pPr>
    </w:p>
    <w:p w14:paraId="2F1503DE" w14:textId="7DB67E1D" w:rsidR="00CE362D" w:rsidRPr="002439DE" w:rsidRDefault="00F04394">
      <w:pPr>
        <w:rPr>
          <w:u w:val="single"/>
          <w:lang w:val="en-US"/>
        </w:rPr>
      </w:pPr>
      <w:r w:rsidRPr="002439DE">
        <w:rPr>
          <w:u w:val="single"/>
          <w:lang w:val="en-US"/>
        </w:rPr>
        <w:t>One-step RT-PCR assay followed by a nested PCR</w:t>
      </w:r>
      <w:r w:rsidR="002439DE" w:rsidRPr="002439DE">
        <w:rPr>
          <w:u w:val="single"/>
          <w:lang w:val="en-US"/>
        </w:rPr>
        <w:t>, primers</w:t>
      </w:r>
      <w:r w:rsidRPr="002439DE">
        <w:rPr>
          <w:u w:val="single"/>
          <w:lang w:val="en-US"/>
        </w:rPr>
        <w:t xml:space="preserve"> GVL UP/28V and GVL UP NEST/GVL DO NEST</w:t>
      </w:r>
    </w:p>
    <w:p w14:paraId="74992DC6" w14:textId="052A977B" w:rsidR="004039E1" w:rsidRDefault="002439DE" w:rsidP="00B036A5">
      <w:pPr>
        <w:jc w:val="both"/>
        <w:rPr>
          <w:lang w:val="en-US"/>
        </w:rPr>
      </w:pPr>
      <w:r>
        <w:rPr>
          <w:lang w:val="en-US"/>
        </w:rPr>
        <w:t>A</w:t>
      </w:r>
      <w:r w:rsidR="004039E1" w:rsidRPr="004039E1">
        <w:rPr>
          <w:lang w:val="en-US"/>
        </w:rPr>
        <w:t xml:space="preserve"> RT-PCR assay was held by mixing 5</w:t>
      </w:r>
      <w:r w:rsidR="002222DF">
        <w:rPr>
          <w:lang w:val="en-US"/>
        </w:rPr>
        <w:t xml:space="preserve"> </w:t>
      </w:r>
      <w:r w:rsidR="004039E1" w:rsidRPr="004039E1">
        <w:rPr>
          <w:lang w:val="en-US"/>
        </w:rPr>
        <w:t>U of MMLV Reverse Transcriptase (</w:t>
      </w:r>
      <w:proofErr w:type="spellStart"/>
      <w:r w:rsidR="004039E1" w:rsidRPr="004039E1">
        <w:rPr>
          <w:lang w:val="en-US"/>
        </w:rPr>
        <w:t>GeneON</w:t>
      </w:r>
      <w:proofErr w:type="spellEnd"/>
      <w:r w:rsidR="004039E1" w:rsidRPr="004039E1">
        <w:rPr>
          <w:lang w:val="en-US"/>
        </w:rPr>
        <w:t xml:space="preserve"> </w:t>
      </w:r>
      <w:proofErr w:type="spellStart"/>
      <w:r w:rsidR="004039E1" w:rsidRPr="004039E1">
        <w:rPr>
          <w:lang w:val="en-US"/>
        </w:rPr>
        <w:t>BioScience</w:t>
      </w:r>
      <w:proofErr w:type="spellEnd"/>
      <w:r w:rsidR="004039E1" w:rsidRPr="004039E1">
        <w:rPr>
          <w:lang w:val="en-US"/>
        </w:rPr>
        <w:t>), 2.5 U Taq DNA Polymerase (</w:t>
      </w:r>
      <w:proofErr w:type="spellStart"/>
      <w:r w:rsidR="004039E1" w:rsidRPr="004039E1">
        <w:rPr>
          <w:lang w:val="en-US"/>
        </w:rPr>
        <w:t>GenScript</w:t>
      </w:r>
      <w:proofErr w:type="spellEnd"/>
      <w:r w:rsidR="004039E1" w:rsidRPr="004039E1">
        <w:rPr>
          <w:lang w:val="en-US"/>
        </w:rPr>
        <w:t xml:space="preserve">), 1 </w:t>
      </w:r>
      <w:proofErr w:type="spellStart"/>
      <w:r w:rsidR="004039E1" w:rsidRPr="004039E1">
        <w:rPr>
          <w:lang w:val="en-US"/>
        </w:rPr>
        <w:t>μM</w:t>
      </w:r>
      <w:proofErr w:type="spellEnd"/>
      <w:r w:rsidR="004039E1" w:rsidRPr="004039E1">
        <w:rPr>
          <w:lang w:val="en-US"/>
        </w:rPr>
        <w:t xml:space="preserve"> of primers GVL UP and 28V (Table 1), 0.25 mM of each dNTP, 1X of Standard Taq Reaction Buffer (10 mM Tris-HCl (pH 8.3), 50 mM </w:t>
      </w:r>
      <w:proofErr w:type="spellStart"/>
      <w:r w:rsidR="004039E1" w:rsidRPr="004039E1">
        <w:rPr>
          <w:lang w:val="en-US"/>
        </w:rPr>
        <w:t>KCl</w:t>
      </w:r>
      <w:proofErr w:type="spellEnd"/>
      <w:r w:rsidR="004039E1" w:rsidRPr="004039E1">
        <w:rPr>
          <w:lang w:val="en-US"/>
        </w:rPr>
        <w:t>, 1.5 mM MgCl</w:t>
      </w:r>
      <w:r w:rsidR="004039E1" w:rsidRPr="00B036A5">
        <w:rPr>
          <w:vertAlign w:val="subscript"/>
          <w:lang w:val="en-US"/>
        </w:rPr>
        <w:t>2</w:t>
      </w:r>
      <w:r w:rsidR="004039E1" w:rsidRPr="004039E1">
        <w:rPr>
          <w:lang w:val="en-US"/>
        </w:rPr>
        <w:t xml:space="preserve">) (New England Biolabs Inc.), 3 </w:t>
      </w:r>
      <w:proofErr w:type="spellStart"/>
      <w:r w:rsidR="004039E1" w:rsidRPr="004039E1">
        <w:rPr>
          <w:lang w:val="en-US"/>
        </w:rPr>
        <w:t>μl</w:t>
      </w:r>
      <w:proofErr w:type="spellEnd"/>
      <w:r w:rsidR="004039E1" w:rsidRPr="004039E1">
        <w:rPr>
          <w:lang w:val="en-US"/>
        </w:rPr>
        <w:t xml:space="preserve"> of extracted RNA and nuclease free water to a final volume of 25 </w:t>
      </w:r>
      <w:proofErr w:type="spellStart"/>
      <w:r w:rsidR="004039E1" w:rsidRPr="004039E1">
        <w:rPr>
          <w:lang w:val="en-US"/>
        </w:rPr>
        <w:t>μl</w:t>
      </w:r>
      <w:proofErr w:type="spellEnd"/>
      <w:r w:rsidR="004039E1" w:rsidRPr="004039E1">
        <w:rPr>
          <w:lang w:val="en-US"/>
        </w:rPr>
        <w:t>, following the thermocycle profile of 42</w:t>
      </w:r>
      <w:r w:rsidR="004039E1" w:rsidRPr="00B036A5">
        <w:rPr>
          <w:vertAlign w:val="superscript"/>
          <w:lang w:val="en-US"/>
        </w:rPr>
        <w:t>o</w:t>
      </w:r>
      <w:r w:rsidR="004039E1" w:rsidRPr="004039E1">
        <w:rPr>
          <w:lang w:val="en-US"/>
        </w:rPr>
        <w:t xml:space="preserve">C for 60 min, 95°C for 3 min, 40 cycles of 95°C for 30 s, 52°C for 30 s, 72°C for 1 min, and a final step of 72°C for 5 min, followed by a nested PCR in which 1.5 U Taq DNA Polymerase (GenScript) mixed with 1 </w:t>
      </w:r>
      <w:proofErr w:type="spellStart"/>
      <w:r w:rsidR="004039E1" w:rsidRPr="004039E1">
        <w:rPr>
          <w:lang w:val="en-US"/>
        </w:rPr>
        <w:t>μM</w:t>
      </w:r>
      <w:proofErr w:type="spellEnd"/>
      <w:r w:rsidR="004039E1" w:rsidRPr="004039E1">
        <w:rPr>
          <w:lang w:val="en-US"/>
        </w:rPr>
        <w:t xml:space="preserve"> of primers </w:t>
      </w:r>
      <w:r w:rsidR="004039E1" w:rsidRPr="004039E1">
        <w:rPr>
          <w:lang w:val="en-US"/>
        </w:rPr>
        <w:lastRenderedPageBreak/>
        <w:t xml:space="preserve">GVL UP NEST/GVL DO (Table 1), 0.2 mM of each dNTP, 1X of Standard Taq Reaction Buffer (10 mM Tris-HCl (pH 8.3), 50 mM </w:t>
      </w:r>
      <w:proofErr w:type="spellStart"/>
      <w:r w:rsidR="004039E1" w:rsidRPr="004039E1">
        <w:rPr>
          <w:lang w:val="en-US"/>
        </w:rPr>
        <w:t>KCl</w:t>
      </w:r>
      <w:proofErr w:type="spellEnd"/>
      <w:r w:rsidR="004039E1" w:rsidRPr="004039E1">
        <w:rPr>
          <w:lang w:val="en-US"/>
        </w:rPr>
        <w:t>, 1.5 mM MgCl</w:t>
      </w:r>
      <w:r w:rsidR="004039E1" w:rsidRPr="00F910C1">
        <w:rPr>
          <w:vertAlign w:val="subscript"/>
          <w:lang w:val="en-US"/>
        </w:rPr>
        <w:t>2</w:t>
      </w:r>
      <w:r w:rsidR="004039E1" w:rsidRPr="004039E1">
        <w:rPr>
          <w:lang w:val="en-US"/>
        </w:rPr>
        <w:t xml:space="preserve">) (New England Biolabs Inc.), 1μl of the product of RT-PCR reaction and nuclease free water to a final volume of 20 </w:t>
      </w:r>
      <w:proofErr w:type="spellStart"/>
      <w:r w:rsidR="004039E1" w:rsidRPr="004039E1">
        <w:rPr>
          <w:lang w:val="en-US"/>
        </w:rPr>
        <w:t>μl</w:t>
      </w:r>
      <w:proofErr w:type="spellEnd"/>
      <w:r w:rsidR="004039E1" w:rsidRPr="004039E1">
        <w:rPr>
          <w:lang w:val="en-US"/>
        </w:rPr>
        <w:t>, following the thermocycle profile of 95</w:t>
      </w:r>
      <w:r w:rsidR="004039E1" w:rsidRPr="00F910C1">
        <w:rPr>
          <w:vertAlign w:val="superscript"/>
          <w:lang w:val="en-US"/>
        </w:rPr>
        <w:t>o</w:t>
      </w:r>
      <w:r w:rsidR="004039E1" w:rsidRPr="004039E1">
        <w:rPr>
          <w:lang w:val="en-US"/>
        </w:rPr>
        <w:t>C for 3 min, 40 cycles of 95</w:t>
      </w:r>
      <w:r w:rsidR="004039E1" w:rsidRPr="00F910C1">
        <w:rPr>
          <w:vertAlign w:val="superscript"/>
          <w:lang w:val="en-US"/>
        </w:rPr>
        <w:t>o</w:t>
      </w:r>
      <w:r w:rsidR="004039E1" w:rsidRPr="004039E1">
        <w:rPr>
          <w:lang w:val="en-US"/>
        </w:rPr>
        <w:t>C for 30 s, 56</w:t>
      </w:r>
      <w:r w:rsidR="004039E1" w:rsidRPr="00F910C1">
        <w:rPr>
          <w:vertAlign w:val="superscript"/>
          <w:lang w:val="en-US"/>
        </w:rPr>
        <w:t>o</w:t>
      </w:r>
      <w:r w:rsidR="004039E1" w:rsidRPr="004039E1">
        <w:rPr>
          <w:lang w:val="en-US"/>
        </w:rPr>
        <w:t>C for 30 s, 72</w:t>
      </w:r>
      <w:r w:rsidR="004039E1" w:rsidRPr="00F910C1">
        <w:rPr>
          <w:vertAlign w:val="superscript"/>
          <w:lang w:val="en-US"/>
        </w:rPr>
        <w:t>o</w:t>
      </w:r>
      <w:r w:rsidR="004039E1" w:rsidRPr="004039E1">
        <w:rPr>
          <w:lang w:val="en-US"/>
        </w:rPr>
        <w:t>C for 50 s, and a final step of 72</w:t>
      </w:r>
      <w:r w:rsidR="004039E1" w:rsidRPr="00F910C1">
        <w:rPr>
          <w:vertAlign w:val="superscript"/>
          <w:lang w:val="en-US"/>
        </w:rPr>
        <w:t>o</w:t>
      </w:r>
      <w:r w:rsidR="004039E1" w:rsidRPr="004039E1">
        <w:rPr>
          <w:lang w:val="en-US"/>
        </w:rPr>
        <w:t>C for 5 min.</w:t>
      </w:r>
    </w:p>
    <w:p w14:paraId="25F9D58A" w14:textId="7C81C53A" w:rsidR="0047783B" w:rsidRDefault="0047783B">
      <w:pPr>
        <w:rPr>
          <w:lang w:val="en-US"/>
        </w:rPr>
      </w:pPr>
    </w:p>
    <w:p w14:paraId="75D32599" w14:textId="5A09BBE3" w:rsidR="0047783B" w:rsidRPr="0047783B" w:rsidRDefault="0047783B">
      <w:pPr>
        <w:rPr>
          <w:u w:val="single"/>
          <w:lang w:val="en-US"/>
        </w:rPr>
      </w:pPr>
      <w:r w:rsidRPr="0047783B">
        <w:rPr>
          <w:u w:val="single"/>
          <w:lang w:val="en-US"/>
        </w:rPr>
        <w:t>Two-step RT-PCR, primers GVL_CP-Var-Up/GVL_CP-Var-Do</w:t>
      </w:r>
    </w:p>
    <w:p w14:paraId="197847D2" w14:textId="06C6AB1B" w:rsidR="0047783B" w:rsidRPr="00D54EFF" w:rsidRDefault="0047783B" w:rsidP="00F910C1">
      <w:pPr>
        <w:jc w:val="both"/>
        <w:rPr>
          <w:lang w:val="en-US"/>
        </w:rPr>
      </w:pPr>
      <w:r w:rsidRPr="0047783B">
        <w:rPr>
          <w:lang w:val="en-US"/>
        </w:rPr>
        <w:t xml:space="preserve">In RT reaction 3 </w:t>
      </w:r>
      <w:proofErr w:type="spellStart"/>
      <w:r w:rsidRPr="0047783B">
        <w:rPr>
          <w:lang w:val="en-US"/>
        </w:rPr>
        <w:t>μl</w:t>
      </w:r>
      <w:proofErr w:type="spellEnd"/>
      <w:r w:rsidRPr="0047783B">
        <w:rPr>
          <w:lang w:val="en-US"/>
        </w:rPr>
        <w:t xml:space="preserve"> of extracted RNA was mixed with 40 U M‐MLV (</w:t>
      </w:r>
      <w:proofErr w:type="spellStart"/>
      <w:r w:rsidRPr="0047783B">
        <w:rPr>
          <w:lang w:val="en-US"/>
        </w:rPr>
        <w:t>GeneON</w:t>
      </w:r>
      <w:proofErr w:type="spellEnd"/>
      <w:r w:rsidRPr="0047783B">
        <w:rPr>
          <w:lang w:val="en-US"/>
        </w:rPr>
        <w:t xml:space="preserve">), 1 </w:t>
      </w:r>
      <w:proofErr w:type="spellStart"/>
      <w:r w:rsidRPr="0047783B">
        <w:rPr>
          <w:lang w:val="en-US"/>
        </w:rPr>
        <w:t>μM</w:t>
      </w:r>
      <w:proofErr w:type="spellEnd"/>
      <w:r w:rsidRPr="0047783B">
        <w:rPr>
          <w:lang w:val="en-US"/>
        </w:rPr>
        <w:t xml:space="preserve"> of OligodT (18mer) primer (Table 1), 0.25 mM of each dNTP, 1X standard buffer [50 mM Tris-HCl (pH 8.3), 75 mM </w:t>
      </w:r>
      <w:proofErr w:type="spellStart"/>
      <w:r w:rsidRPr="0047783B">
        <w:rPr>
          <w:lang w:val="en-US"/>
        </w:rPr>
        <w:t>KCl</w:t>
      </w:r>
      <w:proofErr w:type="spellEnd"/>
      <w:r w:rsidRPr="0047783B">
        <w:rPr>
          <w:lang w:val="en-US"/>
        </w:rPr>
        <w:t>, 3 mM MgCl</w:t>
      </w:r>
      <w:r w:rsidRPr="00F979DB">
        <w:rPr>
          <w:vertAlign w:val="subscript"/>
          <w:lang w:val="en-US"/>
        </w:rPr>
        <w:t>2</w:t>
      </w:r>
      <w:r w:rsidRPr="0047783B">
        <w:rPr>
          <w:lang w:val="en-US"/>
        </w:rPr>
        <w:t xml:space="preserve">] and nuclease free water to a final volume of 20 </w:t>
      </w:r>
      <w:proofErr w:type="spellStart"/>
      <w:r w:rsidRPr="0047783B">
        <w:rPr>
          <w:lang w:val="en-US"/>
        </w:rPr>
        <w:t>μl</w:t>
      </w:r>
      <w:proofErr w:type="spellEnd"/>
      <w:r w:rsidRPr="0047783B">
        <w:rPr>
          <w:lang w:val="en-US"/>
        </w:rPr>
        <w:t>, followed by the thermocycle program: 42</w:t>
      </w:r>
      <w:r w:rsidRPr="00F979DB">
        <w:rPr>
          <w:vertAlign w:val="superscript"/>
          <w:lang w:val="en-US"/>
        </w:rPr>
        <w:t>ο</w:t>
      </w:r>
      <w:r w:rsidRPr="0047783B">
        <w:rPr>
          <w:lang w:val="en-US"/>
        </w:rPr>
        <w:t>C for 60 min and 70</w:t>
      </w:r>
      <w:r w:rsidRPr="00F979DB">
        <w:rPr>
          <w:vertAlign w:val="superscript"/>
          <w:lang w:val="en-US"/>
        </w:rPr>
        <w:t>o</w:t>
      </w:r>
      <w:r w:rsidRPr="0047783B">
        <w:rPr>
          <w:lang w:val="en-US"/>
        </w:rPr>
        <w:t xml:space="preserve">C for 15 min. For the PCR reaction 2 </w:t>
      </w:r>
      <w:proofErr w:type="spellStart"/>
      <w:r w:rsidRPr="0047783B">
        <w:rPr>
          <w:lang w:val="en-US"/>
        </w:rPr>
        <w:t>μl</w:t>
      </w:r>
      <w:proofErr w:type="spellEnd"/>
      <w:r w:rsidRPr="0047783B">
        <w:rPr>
          <w:lang w:val="en-US"/>
        </w:rPr>
        <w:t xml:space="preserve"> of the previous reaction were added in a reaction mixture which contained 1.5 U Taq DNA Polymerase (</w:t>
      </w:r>
      <w:proofErr w:type="spellStart"/>
      <w:r w:rsidRPr="0047783B">
        <w:rPr>
          <w:lang w:val="en-US"/>
        </w:rPr>
        <w:t>GenScript</w:t>
      </w:r>
      <w:proofErr w:type="spellEnd"/>
      <w:r w:rsidRPr="0047783B">
        <w:rPr>
          <w:lang w:val="en-US"/>
        </w:rPr>
        <w:t xml:space="preserve">), 0.8 </w:t>
      </w:r>
      <w:proofErr w:type="spellStart"/>
      <w:r w:rsidRPr="0047783B">
        <w:rPr>
          <w:lang w:val="en-US"/>
        </w:rPr>
        <w:t>μM</w:t>
      </w:r>
      <w:proofErr w:type="spellEnd"/>
      <w:r w:rsidRPr="0047783B">
        <w:rPr>
          <w:lang w:val="en-US"/>
        </w:rPr>
        <w:t xml:space="preserve"> of primer GVL_CP-Var-Up and 1 </w:t>
      </w:r>
      <w:proofErr w:type="spellStart"/>
      <w:r w:rsidRPr="0047783B">
        <w:rPr>
          <w:lang w:val="en-US"/>
        </w:rPr>
        <w:t>μM</w:t>
      </w:r>
      <w:proofErr w:type="spellEnd"/>
      <w:r w:rsidRPr="0047783B">
        <w:rPr>
          <w:lang w:val="en-US"/>
        </w:rPr>
        <w:t xml:space="preserve"> of primer GVL_CP-Var-Do (Table 1), 0.2 mM of each dNTP, 1X of Standard Taq Reaction Buffer (10 mM Tris-HCl (pH 8.3), 50 mM </w:t>
      </w:r>
      <w:proofErr w:type="spellStart"/>
      <w:r w:rsidRPr="0047783B">
        <w:rPr>
          <w:lang w:val="en-US"/>
        </w:rPr>
        <w:t>KCl</w:t>
      </w:r>
      <w:proofErr w:type="spellEnd"/>
      <w:r w:rsidRPr="0047783B">
        <w:rPr>
          <w:lang w:val="en-US"/>
        </w:rPr>
        <w:t>, 1.5 mM MgCl</w:t>
      </w:r>
      <w:r w:rsidRPr="00F979DB">
        <w:rPr>
          <w:vertAlign w:val="subscript"/>
          <w:lang w:val="en-US"/>
        </w:rPr>
        <w:t>2</w:t>
      </w:r>
      <w:r w:rsidRPr="0047783B">
        <w:rPr>
          <w:lang w:val="en-US"/>
        </w:rPr>
        <w:t xml:space="preserve">) (New England Biolabs Inc.), and nuclease free water to a final volume of 25 </w:t>
      </w:r>
      <w:proofErr w:type="spellStart"/>
      <w:r w:rsidRPr="0047783B">
        <w:rPr>
          <w:lang w:val="en-US"/>
        </w:rPr>
        <w:t>μl</w:t>
      </w:r>
      <w:proofErr w:type="spellEnd"/>
      <w:r w:rsidRPr="0047783B">
        <w:rPr>
          <w:lang w:val="en-US"/>
        </w:rPr>
        <w:t>. PCR was performed using the following parameters: 95</w:t>
      </w:r>
      <w:r w:rsidRPr="00F979DB">
        <w:rPr>
          <w:vertAlign w:val="superscript"/>
          <w:lang w:val="en-US"/>
        </w:rPr>
        <w:t>o</w:t>
      </w:r>
      <w:r w:rsidRPr="0047783B">
        <w:rPr>
          <w:lang w:val="en-US"/>
        </w:rPr>
        <w:t>C for 3 min, 40 cycles of 95</w:t>
      </w:r>
      <w:r w:rsidRPr="00F979DB">
        <w:rPr>
          <w:vertAlign w:val="superscript"/>
          <w:lang w:val="en-US"/>
        </w:rPr>
        <w:t>o</w:t>
      </w:r>
      <w:r w:rsidRPr="0047783B">
        <w:rPr>
          <w:lang w:val="en-US"/>
        </w:rPr>
        <w:t>C for 30 s, 61</w:t>
      </w:r>
      <w:r w:rsidRPr="00F979DB">
        <w:rPr>
          <w:vertAlign w:val="superscript"/>
          <w:lang w:val="en-US"/>
        </w:rPr>
        <w:t>o</w:t>
      </w:r>
      <w:r w:rsidRPr="0047783B">
        <w:rPr>
          <w:lang w:val="en-US"/>
        </w:rPr>
        <w:t>C for 10 s, 59</w:t>
      </w:r>
      <w:r w:rsidRPr="00F979DB">
        <w:rPr>
          <w:vertAlign w:val="superscript"/>
          <w:lang w:val="en-US"/>
        </w:rPr>
        <w:t>o</w:t>
      </w:r>
      <w:r w:rsidRPr="0047783B">
        <w:rPr>
          <w:lang w:val="en-US"/>
        </w:rPr>
        <w:t>C for 10 s, 55</w:t>
      </w:r>
      <w:r w:rsidRPr="00F979DB">
        <w:rPr>
          <w:vertAlign w:val="superscript"/>
          <w:lang w:val="en-US"/>
        </w:rPr>
        <w:t>o</w:t>
      </w:r>
      <w:r w:rsidRPr="0047783B">
        <w:rPr>
          <w:lang w:val="en-US"/>
        </w:rPr>
        <w:t>C for 10 s, 72</w:t>
      </w:r>
      <w:r w:rsidRPr="00F979DB">
        <w:rPr>
          <w:vertAlign w:val="superscript"/>
          <w:lang w:val="en-US"/>
        </w:rPr>
        <w:t>o</w:t>
      </w:r>
      <w:r w:rsidRPr="0047783B">
        <w:rPr>
          <w:lang w:val="en-US"/>
        </w:rPr>
        <w:t>C for 35 s, and a final step of 72</w:t>
      </w:r>
      <w:r w:rsidRPr="00F979DB">
        <w:rPr>
          <w:vertAlign w:val="superscript"/>
          <w:lang w:val="en-US"/>
        </w:rPr>
        <w:t>o</w:t>
      </w:r>
      <w:r w:rsidRPr="0047783B">
        <w:rPr>
          <w:lang w:val="en-US"/>
        </w:rPr>
        <w:t>C for 3 min.</w:t>
      </w:r>
    </w:p>
    <w:sectPr w:rsidR="0047783B" w:rsidRPr="00D54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FF"/>
    <w:rsid w:val="00104319"/>
    <w:rsid w:val="00167CD6"/>
    <w:rsid w:val="002222DF"/>
    <w:rsid w:val="002439DE"/>
    <w:rsid w:val="002A718C"/>
    <w:rsid w:val="00333385"/>
    <w:rsid w:val="004039E1"/>
    <w:rsid w:val="0047783B"/>
    <w:rsid w:val="004D0AEC"/>
    <w:rsid w:val="005515B2"/>
    <w:rsid w:val="0056391C"/>
    <w:rsid w:val="006B7536"/>
    <w:rsid w:val="00876671"/>
    <w:rsid w:val="00A114B9"/>
    <w:rsid w:val="00A22E70"/>
    <w:rsid w:val="00B036A5"/>
    <w:rsid w:val="00B34577"/>
    <w:rsid w:val="00C01186"/>
    <w:rsid w:val="00CE362D"/>
    <w:rsid w:val="00D54EFF"/>
    <w:rsid w:val="00E96598"/>
    <w:rsid w:val="00F04394"/>
    <w:rsid w:val="00F910C1"/>
    <w:rsid w:val="00F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E4CC"/>
  <w15:chartTrackingRefBased/>
  <w15:docId w15:val="{3693F5FA-9FDF-4AEE-B891-5BF241C0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708</Words>
  <Characters>3827</Characters>
  <Application>Microsoft Office Word</Application>
  <DocSecurity>0</DocSecurity>
  <Lines>31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Panailidou</dc:creator>
  <cp:keywords/>
  <dc:description/>
  <cp:lastModifiedBy>Leonidas Lotos</cp:lastModifiedBy>
  <cp:revision>22</cp:revision>
  <dcterms:created xsi:type="dcterms:W3CDTF">2022-12-05T07:36:00Z</dcterms:created>
  <dcterms:modified xsi:type="dcterms:W3CDTF">2023-02-10T14:47:00Z</dcterms:modified>
</cp:coreProperties>
</file>